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EDE52" w14:textId="77777777" w:rsidR="00770A19" w:rsidRDefault="00770A19" w:rsidP="00FA6AEF">
      <w:pPr>
        <w:pBdr>
          <w:bar w:val="thinThickSmallGap" w:sz="24" w:color="auto"/>
        </w:pBdr>
        <w:jc w:val="center"/>
        <w:rPr>
          <w:rFonts w:ascii="Algerian" w:hAnsi="Algerian"/>
          <w:b/>
          <w:sz w:val="48"/>
          <w:szCs w:val="48"/>
          <w:lang w:val="en-US"/>
        </w:rPr>
      </w:pPr>
    </w:p>
    <w:p w14:paraId="3743AA4F" w14:textId="77777777" w:rsidR="00D819F7" w:rsidRPr="00770A19" w:rsidRDefault="00D819F7" w:rsidP="009F2876">
      <w:pPr>
        <w:pStyle w:val="Ttulo3"/>
      </w:pPr>
    </w:p>
    <w:p w14:paraId="39E96D38" w14:textId="77777777" w:rsidR="00D819F7" w:rsidRPr="00770A19" w:rsidRDefault="00D819F7" w:rsidP="00FA6AEF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</w:p>
    <w:p w14:paraId="4B0FD2FD" w14:textId="77777777" w:rsidR="00FA6AEF" w:rsidRPr="00770A19" w:rsidRDefault="00FA6AEF" w:rsidP="00D819F7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</w:p>
    <w:p w14:paraId="391DFEFD" w14:textId="77777777" w:rsidR="00901D03" w:rsidRPr="00770A19" w:rsidRDefault="00D819F7" w:rsidP="00FA6AEF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  <w:r w:rsidRPr="00770A19">
        <w:rPr>
          <w:rFonts w:ascii="Algerian" w:hAnsi="Algerian"/>
          <w:b/>
          <w:sz w:val="48"/>
          <w:szCs w:val="48"/>
        </w:rPr>
        <w:t xml:space="preserve">Municipalidad de </w:t>
      </w:r>
      <w:proofErr w:type="spellStart"/>
      <w:r w:rsidRPr="00770A19">
        <w:rPr>
          <w:rFonts w:ascii="Algerian" w:hAnsi="Algerian"/>
          <w:b/>
          <w:sz w:val="48"/>
          <w:szCs w:val="48"/>
        </w:rPr>
        <w:t>Mendiolaza</w:t>
      </w:r>
      <w:proofErr w:type="spellEnd"/>
    </w:p>
    <w:p w14:paraId="4ECC09E6" w14:textId="77777777" w:rsidR="005A0717" w:rsidRPr="00770A19" w:rsidRDefault="005A0717" w:rsidP="00FA6AEF">
      <w:pPr>
        <w:tabs>
          <w:tab w:val="left" w:pos="5490"/>
        </w:tabs>
        <w:jc w:val="center"/>
        <w:rPr>
          <w:rFonts w:ascii="Algerian" w:hAnsi="Algerian"/>
          <w:b/>
          <w:sz w:val="48"/>
          <w:szCs w:val="48"/>
        </w:rPr>
      </w:pPr>
    </w:p>
    <w:p w14:paraId="04A49C2B" w14:textId="77777777" w:rsidR="005A0717" w:rsidRDefault="005A0717" w:rsidP="00FA6AEF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3A07C868" w14:textId="77777777" w:rsidR="00FA6AEF" w:rsidRDefault="008C009A" w:rsidP="008E70ED">
      <w:pPr>
        <w:tabs>
          <w:tab w:val="left" w:pos="5490"/>
        </w:tabs>
        <w:rPr>
          <w:rFonts w:ascii="Algerian" w:hAnsi="Algerian"/>
          <w:b/>
          <w:sz w:val="32"/>
          <w:szCs w:val="32"/>
        </w:rPr>
      </w:pPr>
      <w:r w:rsidRPr="008C009A">
        <w:rPr>
          <w:rFonts w:ascii="Algerian" w:hAnsi="Algerian"/>
          <w:b/>
          <w:noProof/>
          <w:sz w:val="32"/>
          <w:szCs w:val="32"/>
          <w:lang w:eastAsia="es-AR"/>
        </w:rPr>
        <w:drawing>
          <wp:anchor distT="0" distB="0" distL="114300" distR="114300" simplePos="0" relativeHeight="251661312" behindDoc="0" locked="0" layoutInCell="1" allowOverlap="1" wp14:anchorId="1AA9C774" wp14:editId="7E557405">
            <wp:simplePos x="0" y="0"/>
            <wp:positionH relativeFrom="column">
              <wp:posOffset>1851660</wp:posOffset>
            </wp:positionH>
            <wp:positionV relativeFrom="paragraph">
              <wp:align>top</wp:align>
            </wp:positionV>
            <wp:extent cx="3829050" cy="3028950"/>
            <wp:effectExtent l="0" t="0" r="0" b="0"/>
            <wp:wrapSquare wrapText="bothSides"/>
            <wp:docPr id="5" name="Imagen 2" descr="M:\Logo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Logo 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70ED">
        <w:rPr>
          <w:rFonts w:ascii="Algerian" w:hAnsi="Algerian"/>
          <w:b/>
          <w:sz w:val="32"/>
          <w:szCs w:val="32"/>
        </w:rPr>
        <w:br w:type="textWrapping" w:clear="all"/>
      </w:r>
    </w:p>
    <w:p w14:paraId="57A00CC1" w14:textId="77777777" w:rsidR="005A0717" w:rsidRDefault="005A0717" w:rsidP="00D819F7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32163330" w14:textId="77777777" w:rsidR="005A0717" w:rsidRPr="008C009A" w:rsidRDefault="005A0717" w:rsidP="00D819F7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18B68192" w14:textId="77777777" w:rsidR="005A0717" w:rsidRDefault="005A0717" w:rsidP="00D819F7">
      <w:pPr>
        <w:tabs>
          <w:tab w:val="left" w:pos="5490"/>
        </w:tabs>
        <w:jc w:val="center"/>
        <w:rPr>
          <w:rFonts w:ascii="Algerian" w:hAnsi="Algerian"/>
          <w:b/>
          <w:sz w:val="32"/>
          <w:szCs w:val="32"/>
        </w:rPr>
      </w:pPr>
    </w:p>
    <w:p w14:paraId="2C957C4E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7DCE9400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7910B1C4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1080B074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33FE1C8C" w14:textId="77777777" w:rsidR="00FA6AEF" w:rsidRDefault="00FA6AEF" w:rsidP="005A0717">
      <w:pPr>
        <w:tabs>
          <w:tab w:val="left" w:pos="5490"/>
        </w:tabs>
        <w:jc w:val="right"/>
        <w:rPr>
          <w:rFonts w:ascii="Algerian" w:hAnsi="Algerian"/>
          <w:b/>
          <w:sz w:val="32"/>
          <w:szCs w:val="32"/>
        </w:rPr>
      </w:pPr>
    </w:p>
    <w:p w14:paraId="3699E87F" w14:textId="3C92DEF2" w:rsidR="005A0717" w:rsidRDefault="00810114" w:rsidP="005A0717">
      <w:pPr>
        <w:tabs>
          <w:tab w:val="left" w:pos="5490"/>
        </w:tabs>
        <w:jc w:val="right"/>
        <w:rPr>
          <w:rFonts w:ascii="Algerian" w:hAnsi="Algerian"/>
          <w:b/>
          <w:sz w:val="40"/>
          <w:szCs w:val="40"/>
        </w:rPr>
      </w:pPr>
      <w:r w:rsidRPr="00770A19">
        <w:rPr>
          <w:rFonts w:ascii="Algerian" w:hAnsi="Algerian"/>
          <w:b/>
          <w:sz w:val="40"/>
          <w:szCs w:val="40"/>
        </w:rPr>
        <w:t xml:space="preserve">Mes de </w:t>
      </w:r>
      <w:r w:rsidR="005C4863">
        <w:rPr>
          <w:rFonts w:ascii="Algerian" w:hAnsi="Algerian"/>
          <w:b/>
          <w:sz w:val="40"/>
          <w:szCs w:val="40"/>
        </w:rPr>
        <w:t xml:space="preserve">Agosto </w:t>
      </w:r>
      <w:r w:rsidR="00F679F8">
        <w:rPr>
          <w:rFonts w:ascii="Algerian" w:hAnsi="Algerian"/>
          <w:b/>
          <w:sz w:val="40"/>
          <w:szCs w:val="40"/>
        </w:rPr>
        <w:t xml:space="preserve"> </w:t>
      </w:r>
      <w:r w:rsidR="00E01945">
        <w:rPr>
          <w:rFonts w:ascii="Algerian" w:hAnsi="Algerian"/>
          <w:b/>
          <w:sz w:val="40"/>
          <w:szCs w:val="40"/>
        </w:rPr>
        <w:t xml:space="preserve"> </w:t>
      </w:r>
      <w:r w:rsidR="00034ADF">
        <w:rPr>
          <w:rFonts w:ascii="Algerian" w:hAnsi="Algerian"/>
          <w:b/>
          <w:sz w:val="40"/>
          <w:szCs w:val="40"/>
        </w:rPr>
        <w:t>2022</w:t>
      </w:r>
    </w:p>
    <w:p w14:paraId="49792E79" w14:textId="77777777" w:rsidR="00E4324D" w:rsidRPr="00770A19" w:rsidRDefault="00E4324D" w:rsidP="005A0717">
      <w:pPr>
        <w:tabs>
          <w:tab w:val="left" w:pos="5490"/>
        </w:tabs>
        <w:jc w:val="right"/>
        <w:rPr>
          <w:rFonts w:ascii="Algerian" w:hAnsi="Algerian"/>
          <w:b/>
          <w:sz w:val="40"/>
          <w:szCs w:val="40"/>
        </w:rPr>
      </w:pPr>
    </w:p>
    <w:p w14:paraId="48F8A5BB" w14:textId="77777777" w:rsidR="00903CBC" w:rsidRPr="00FA6AEF" w:rsidRDefault="00903CBC" w:rsidP="005A0717">
      <w:pPr>
        <w:tabs>
          <w:tab w:val="left" w:pos="5490"/>
        </w:tabs>
        <w:jc w:val="right"/>
        <w:rPr>
          <w:rFonts w:ascii="Algerian" w:hAnsi="Algerian"/>
          <w:b/>
          <w:sz w:val="24"/>
          <w:szCs w:val="24"/>
        </w:rPr>
      </w:pPr>
    </w:p>
    <w:p w14:paraId="05FAE59B" w14:textId="77777777" w:rsidR="005A0717" w:rsidRDefault="005A0717" w:rsidP="005A0717">
      <w:pPr>
        <w:tabs>
          <w:tab w:val="left" w:pos="5490"/>
        </w:tabs>
        <w:jc w:val="right"/>
        <w:rPr>
          <w:rFonts w:ascii="Algerian" w:hAnsi="Algerian"/>
          <w:b/>
          <w:sz w:val="24"/>
          <w:szCs w:val="24"/>
        </w:rPr>
      </w:pPr>
    </w:p>
    <w:p w14:paraId="054729A7" w14:textId="77777777" w:rsidR="005A0717" w:rsidRPr="00EB1D24" w:rsidRDefault="0040415B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>I</w:t>
      </w:r>
      <w:r w:rsidR="005A0717" w:rsidRPr="00EB1D24">
        <w:rPr>
          <w:rFonts w:ascii="Verdana" w:hAnsi="Verdana"/>
          <w:b/>
          <w:sz w:val="22"/>
          <w:szCs w:val="22"/>
          <w:u w:val="single"/>
        </w:rPr>
        <w:t>ntendente</w:t>
      </w:r>
    </w:p>
    <w:p w14:paraId="1615A3F1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 Néstor Daniel </w:t>
      </w:r>
      <w:proofErr w:type="spellStart"/>
      <w:r w:rsidRPr="00EB1D24">
        <w:rPr>
          <w:rFonts w:ascii="Verdana" w:hAnsi="Verdana"/>
          <w:sz w:val="22"/>
          <w:szCs w:val="22"/>
        </w:rPr>
        <w:t>Salibi</w:t>
      </w:r>
      <w:proofErr w:type="spellEnd"/>
    </w:p>
    <w:p w14:paraId="573F17D6" w14:textId="77777777" w:rsidR="005A0717" w:rsidRPr="00EB1D24" w:rsidRDefault="005A0717" w:rsidP="005A0717">
      <w:pPr>
        <w:tabs>
          <w:tab w:val="left" w:pos="5490"/>
        </w:tabs>
        <w:jc w:val="right"/>
        <w:rPr>
          <w:rFonts w:ascii="Verdana" w:hAnsi="Verdana"/>
          <w:sz w:val="22"/>
          <w:szCs w:val="22"/>
        </w:rPr>
      </w:pPr>
    </w:p>
    <w:p w14:paraId="2A824AEE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Secretario de Hacienda</w:t>
      </w:r>
    </w:p>
    <w:p w14:paraId="63814C4C" w14:textId="77777777" w:rsidR="005A0717" w:rsidRPr="00EB1D24" w:rsidRDefault="005A0717" w:rsidP="00B4401C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Emilio Nicolás </w:t>
      </w:r>
      <w:proofErr w:type="spellStart"/>
      <w:r w:rsidRPr="00EB1D24">
        <w:rPr>
          <w:rFonts w:ascii="Verdana" w:hAnsi="Verdana"/>
          <w:sz w:val="22"/>
          <w:szCs w:val="22"/>
        </w:rPr>
        <w:t>Marcolongo</w:t>
      </w:r>
      <w:proofErr w:type="spellEnd"/>
    </w:p>
    <w:p w14:paraId="7258F685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Gobierno </w:t>
      </w:r>
    </w:p>
    <w:p w14:paraId="59F63045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Gaspar Luis Correa</w:t>
      </w:r>
    </w:p>
    <w:p w14:paraId="54A6ACE5" w14:textId="77777777" w:rsidR="005A0717" w:rsidRPr="00EB1D24" w:rsidRDefault="00810114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Desarrollo y </w:t>
      </w:r>
      <w:proofErr w:type="spellStart"/>
      <w:r w:rsidRPr="00EB1D24">
        <w:rPr>
          <w:rFonts w:ascii="Verdana" w:hAnsi="Verdana"/>
          <w:b/>
          <w:sz w:val="22"/>
          <w:szCs w:val="22"/>
          <w:u w:val="single"/>
        </w:rPr>
        <w:t>Gestion</w:t>
      </w:r>
      <w:proofErr w:type="spellEnd"/>
    </w:p>
    <w:p w14:paraId="1943A143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Alejandro Rodolfo Pereyra </w:t>
      </w:r>
    </w:p>
    <w:p w14:paraId="528E5989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Servicios </w:t>
      </w:r>
      <w:proofErr w:type="spellStart"/>
      <w:r w:rsidRPr="00EB1D24">
        <w:rPr>
          <w:rFonts w:ascii="Verdana" w:hAnsi="Verdana"/>
          <w:b/>
          <w:sz w:val="22"/>
          <w:szCs w:val="22"/>
          <w:u w:val="single"/>
        </w:rPr>
        <w:t>Publicos</w:t>
      </w:r>
      <w:proofErr w:type="spellEnd"/>
    </w:p>
    <w:p w14:paraId="3A0DC093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Luis Antonio Chaves </w:t>
      </w:r>
    </w:p>
    <w:p w14:paraId="3CA19F25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Secretario de Obras </w:t>
      </w:r>
      <w:proofErr w:type="gramStart"/>
      <w:r w:rsidR="00810114" w:rsidRPr="00EB1D24">
        <w:rPr>
          <w:rFonts w:ascii="Verdana" w:hAnsi="Verdana"/>
          <w:b/>
          <w:sz w:val="22"/>
          <w:szCs w:val="22"/>
          <w:u w:val="single"/>
        </w:rPr>
        <w:t>Publicas</w:t>
      </w:r>
      <w:proofErr w:type="gramEnd"/>
      <w:r w:rsidR="00810114" w:rsidRPr="00EB1D24">
        <w:rPr>
          <w:rFonts w:ascii="Verdana" w:hAnsi="Verdana"/>
          <w:b/>
          <w:sz w:val="22"/>
          <w:szCs w:val="22"/>
          <w:u w:val="single"/>
        </w:rPr>
        <w:t xml:space="preserve"> y </w:t>
      </w:r>
      <w:r w:rsidRPr="00EB1D24">
        <w:rPr>
          <w:rFonts w:ascii="Verdana" w:hAnsi="Verdana"/>
          <w:b/>
          <w:sz w:val="22"/>
          <w:szCs w:val="22"/>
          <w:u w:val="single"/>
        </w:rPr>
        <w:t xml:space="preserve">Privadas </w:t>
      </w:r>
    </w:p>
    <w:p w14:paraId="1F631CD2" w14:textId="77777777" w:rsidR="005A0717" w:rsidRPr="00EB1D24" w:rsidRDefault="005A0717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 Luis Ignacio </w:t>
      </w:r>
      <w:proofErr w:type="spellStart"/>
      <w:r w:rsidRPr="00EB1D24">
        <w:rPr>
          <w:rFonts w:ascii="Verdana" w:hAnsi="Verdana"/>
          <w:sz w:val="22"/>
          <w:szCs w:val="22"/>
        </w:rPr>
        <w:t>Sanchez</w:t>
      </w:r>
      <w:proofErr w:type="spellEnd"/>
    </w:p>
    <w:p w14:paraId="3855579E" w14:textId="77777777" w:rsidR="00367046" w:rsidRPr="00EB1D24" w:rsidRDefault="0097214E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Secretario de Seguridad Ciudadana</w:t>
      </w:r>
    </w:p>
    <w:p w14:paraId="3D0F0C22" w14:textId="77777777" w:rsidR="0097214E" w:rsidRPr="00EB1D24" w:rsidRDefault="0097214E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Enrique </w:t>
      </w:r>
      <w:proofErr w:type="spellStart"/>
      <w:r w:rsidRPr="00EB1D24">
        <w:rPr>
          <w:rFonts w:ascii="Verdana" w:hAnsi="Verdana"/>
          <w:sz w:val="22"/>
          <w:szCs w:val="22"/>
        </w:rPr>
        <w:t>AntoniioDeanquin</w:t>
      </w:r>
      <w:proofErr w:type="spellEnd"/>
    </w:p>
    <w:p w14:paraId="055155FD" w14:textId="77777777" w:rsidR="0097214E" w:rsidRPr="00B4401C" w:rsidRDefault="00B4401C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B4401C">
        <w:rPr>
          <w:rFonts w:ascii="Verdana" w:hAnsi="Verdana"/>
          <w:b/>
          <w:sz w:val="22"/>
          <w:szCs w:val="22"/>
          <w:u w:val="single"/>
        </w:rPr>
        <w:t xml:space="preserve">Secretaria </w:t>
      </w:r>
      <w:proofErr w:type="spellStart"/>
      <w:r w:rsidRPr="00B4401C">
        <w:rPr>
          <w:rFonts w:ascii="Verdana" w:hAnsi="Verdana"/>
          <w:b/>
          <w:sz w:val="22"/>
          <w:szCs w:val="22"/>
          <w:u w:val="single"/>
        </w:rPr>
        <w:t>Planificacion</w:t>
      </w:r>
      <w:proofErr w:type="spellEnd"/>
      <w:r w:rsidRPr="00B4401C">
        <w:rPr>
          <w:rFonts w:ascii="Verdana" w:hAnsi="Verdana"/>
          <w:b/>
          <w:sz w:val="22"/>
          <w:szCs w:val="22"/>
          <w:u w:val="single"/>
        </w:rPr>
        <w:t xml:space="preserve"> y </w:t>
      </w:r>
      <w:proofErr w:type="spellStart"/>
      <w:r w:rsidRPr="00B4401C">
        <w:rPr>
          <w:rFonts w:ascii="Verdana" w:hAnsi="Verdana"/>
          <w:b/>
          <w:sz w:val="22"/>
          <w:szCs w:val="22"/>
          <w:u w:val="single"/>
        </w:rPr>
        <w:t>Vinculacin</w:t>
      </w:r>
      <w:proofErr w:type="spellEnd"/>
      <w:r w:rsidRPr="00B4401C">
        <w:rPr>
          <w:rFonts w:ascii="Verdana" w:hAnsi="Verdana"/>
          <w:b/>
          <w:sz w:val="22"/>
          <w:szCs w:val="22"/>
          <w:u w:val="single"/>
        </w:rPr>
        <w:t xml:space="preserve"> I.</w:t>
      </w:r>
    </w:p>
    <w:p w14:paraId="1C5C7206" w14:textId="77777777" w:rsidR="00B4401C" w:rsidRPr="00EB1D24" w:rsidRDefault="00B4401C" w:rsidP="005A0717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Carolina </w:t>
      </w:r>
      <w:proofErr w:type="spellStart"/>
      <w:r>
        <w:rPr>
          <w:rFonts w:ascii="Verdana" w:hAnsi="Verdana"/>
          <w:sz w:val="22"/>
          <w:szCs w:val="22"/>
        </w:rPr>
        <w:t>Wener</w:t>
      </w:r>
      <w:proofErr w:type="spellEnd"/>
    </w:p>
    <w:p w14:paraId="218F22FA" w14:textId="77777777" w:rsidR="00EB1D24" w:rsidRDefault="00EB1D24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0B3D9FA6" w14:textId="77777777" w:rsidR="0097214E" w:rsidRPr="00EB1D24" w:rsidRDefault="0097214E" w:rsidP="005A0717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Honorable Concejo Deliberante </w:t>
      </w:r>
    </w:p>
    <w:p w14:paraId="56225A14" w14:textId="77777777" w:rsidR="00EB1D24" w:rsidRDefault="00EB1D24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7EE682A2" w14:textId="77777777" w:rsidR="005A0717" w:rsidRPr="00EB1D24" w:rsidRDefault="0097214E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Presidente</w:t>
      </w:r>
    </w:p>
    <w:p w14:paraId="6C2E8B18" w14:textId="77777777" w:rsidR="00EB1D24" w:rsidRPr="003071CB" w:rsidRDefault="00810114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Arguello Sergio </w:t>
      </w:r>
    </w:p>
    <w:p w14:paraId="509AF681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Concejales</w:t>
      </w:r>
    </w:p>
    <w:p w14:paraId="63EF8429" w14:textId="273DAD6C" w:rsidR="003071CB" w:rsidRDefault="00034ADF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Gimenes</w:t>
      </w:r>
      <w:proofErr w:type="spellEnd"/>
      <w:r>
        <w:rPr>
          <w:rFonts w:ascii="Verdana" w:hAnsi="Verdana"/>
          <w:sz w:val="22"/>
          <w:szCs w:val="22"/>
        </w:rPr>
        <w:t xml:space="preserve"> Amelia</w:t>
      </w:r>
    </w:p>
    <w:p w14:paraId="76ADF5CD" w14:textId="77777777" w:rsidR="003071CB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Nicolo</w:t>
      </w:r>
      <w:proofErr w:type="spellEnd"/>
      <w:r>
        <w:rPr>
          <w:rFonts w:ascii="Verdana" w:hAnsi="Verdana"/>
          <w:sz w:val="22"/>
          <w:szCs w:val="22"/>
        </w:rPr>
        <w:t xml:space="preserve"> Roberto</w:t>
      </w:r>
    </w:p>
    <w:p w14:paraId="0ABBC2AC" w14:textId="77777777" w:rsidR="003071CB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Llanos Graciela</w:t>
      </w:r>
    </w:p>
    <w:p w14:paraId="6027E413" w14:textId="02560CB8" w:rsidR="003071CB" w:rsidRDefault="00C17B70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Alonso</w:t>
      </w:r>
      <w:r w:rsidR="00A04F57">
        <w:rPr>
          <w:rFonts w:ascii="Verdana" w:hAnsi="Verdana"/>
          <w:sz w:val="22"/>
          <w:szCs w:val="22"/>
        </w:rPr>
        <w:t xml:space="preserve"> Juan Manuel</w:t>
      </w:r>
    </w:p>
    <w:p w14:paraId="75659174" w14:textId="77777777" w:rsidR="003071CB" w:rsidRDefault="00B4401C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LLarens</w:t>
      </w:r>
      <w:proofErr w:type="spellEnd"/>
      <w:r>
        <w:rPr>
          <w:rFonts w:ascii="Verdana" w:hAnsi="Verdana"/>
          <w:sz w:val="22"/>
          <w:szCs w:val="22"/>
        </w:rPr>
        <w:t xml:space="preserve"> Ignacio</w:t>
      </w:r>
    </w:p>
    <w:p w14:paraId="548A0633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Arning</w:t>
      </w:r>
      <w:proofErr w:type="spellEnd"/>
      <w:r>
        <w:rPr>
          <w:rFonts w:ascii="Verdana" w:hAnsi="Verdana"/>
          <w:sz w:val="22"/>
          <w:szCs w:val="22"/>
        </w:rPr>
        <w:t xml:space="preserve"> Adela</w:t>
      </w:r>
    </w:p>
    <w:p w14:paraId="4E1CC47E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</w:p>
    <w:p w14:paraId="40AAFA2D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Secretaria</w:t>
      </w:r>
    </w:p>
    <w:p w14:paraId="7A4C7978" w14:textId="77777777" w:rsidR="0097214E" w:rsidRPr="00EB1D24" w:rsidRDefault="0097214E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  <w:r w:rsidRPr="00EB1D24">
        <w:rPr>
          <w:rFonts w:ascii="Verdana" w:hAnsi="Verdana"/>
          <w:sz w:val="22"/>
          <w:szCs w:val="22"/>
        </w:rPr>
        <w:t xml:space="preserve">                  Miriam Edith ABT</w:t>
      </w:r>
    </w:p>
    <w:p w14:paraId="62DCEABA" w14:textId="77777777" w:rsidR="00EB1D24" w:rsidRDefault="00EB1D24" w:rsidP="0097214E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5025BE68" w14:textId="77777777" w:rsidR="0097214E" w:rsidRPr="00EB1D24" w:rsidRDefault="0097214E" w:rsidP="0097214E">
      <w:pPr>
        <w:tabs>
          <w:tab w:val="left" w:pos="5490"/>
        </w:tabs>
        <w:rPr>
          <w:rFonts w:ascii="Algerian" w:hAnsi="Algerian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Honorable Tribunal de Cuentas       </w:t>
      </w:r>
    </w:p>
    <w:p w14:paraId="3A28C2F1" w14:textId="1D0B7B48" w:rsidR="005A0717" w:rsidRPr="008E70ED" w:rsidRDefault="005A0717" w:rsidP="0097214E">
      <w:pPr>
        <w:tabs>
          <w:tab w:val="left" w:pos="5490"/>
        </w:tabs>
        <w:rPr>
          <w:rFonts w:ascii="Verdana" w:hAnsi="Verdana"/>
          <w:sz w:val="22"/>
          <w:szCs w:val="22"/>
          <w:u w:val="single"/>
        </w:rPr>
      </w:pPr>
    </w:p>
    <w:p w14:paraId="48CB74C3" w14:textId="77777777" w:rsidR="003071CB" w:rsidRPr="008E70ED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  <w:u w:val="single"/>
        </w:rPr>
      </w:pPr>
      <w:r w:rsidRPr="008E70ED">
        <w:rPr>
          <w:rFonts w:ascii="Verdana" w:hAnsi="Verdana"/>
          <w:sz w:val="22"/>
          <w:szCs w:val="22"/>
          <w:u w:val="single"/>
        </w:rPr>
        <w:t>Presidente</w:t>
      </w:r>
    </w:p>
    <w:p w14:paraId="404B352E" w14:textId="77777777" w:rsidR="003071CB" w:rsidRPr="004344AD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Chaves Mario</w:t>
      </w:r>
    </w:p>
    <w:p w14:paraId="20440579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>Vocales</w:t>
      </w:r>
    </w:p>
    <w:p w14:paraId="6C92ABAD" w14:textId="77777777" w:rsidR="003071CB" w:rsidRPr="00EB1D24" w:rsidRDefault="00B4401C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Garro Alicia</w:t>
      </w:r>
    </w:p>
    <w:p w14:paraId="51D0F8F1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Alesio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Angela</w:t>
      </w:r>
      <w:proofErr w:type="spellEnd"/>
    </w:p>
    <w:p w14:paraId="58EB215F" w14:textId="77777777" w:rsidR="003071CB" w:rsidRDefault="003071CB" w:rsidP="003071CB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</w:p>
    <w:p w14:paraId="4F6C21F6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b/>
          <w:sz w:val="22"/>
          <w:szCs w:val="22"/>
          <w:u w:val="single"/>
        </w:rPr>
      </w:pPr>
      <w:r w:rsidRPr="00EB1D24">
        <w:rPr>
          <w:rFonts w:ascii="Verdana" w:hAnsi="Verdana"/>
          <w:b/>
          <w:sz w:val="22"/>
          <w:szCs w:val="22"/>
          <w:u w:val="single"/>
        </w:rPr>
        <w:t xml:space="preserve">Secretaria </w:t>
      </w:r>
    </w:p>
    <w:p w14:paraId="025FBC27" w14:textId="77777777" w:rsidR="003071CB" w:rsidRPr="00EB1D24" w:rsidRDefault="003071CB" w:rsidP="003071CB">
      <w:pPr>
        <w:tabs>
          <w:tab w:val="left" w:pos="5490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Villarreal M Constanza</w:t>
      </w:r>
    </w:p>
    <w:p w14:paraId="2DC1D938" w14:textId="77777777" w:rsidR="005A0717" w:rsidRPr="008E70ED" w:rsidRDefault="005A0717" w:rsidP="0097214E">
      <w:pPr>
        <w:tabs>
          <w:tab w:val="left" w:pos="5490"/>
        </w:tabs>
        <w:rPr>
          <w:rFonts w:ascii="Verdana" w:hAnsi="Verdana"/>
          <w:sz w:val="22"/>
          <w:szCs w:val="22"/>
        </w:rPr>
      </w:pPr>
    </w:p>
    <w:p w14:paraId="00B703E7" w14:textId="77777777" w:rsidR="008C009A" w:rsidRPr="001F701E" w:rsidRDefault="008C009A" w:rsidP="00085582">
      <w:pPr>
        <w:tabs>
          <w:tab w:val="left" w:pos="5490"/>
        </w:tabs>
        <w:rPr>
          <w:rFonts w:ascii="Algerian" w:hAnsi="Algerian"/>
          <w:sz w:val="22"/>
          <w:szCs w:val="22"/>
        </w:rPr>
      </w:pPr>
    </w:p>
    <w:p w14:paraId="081D7523" w14:textId="77777777" w:rsidR="0062433E" w:rsidRDefault="0062433E" w:rsidP="0062433E">
      <w:pPr>
        <w:pStyle w:val="Sangradetextonormal"/>
        <w:jc w:val="both"/>
        <w:rPr>
          <w:rFonts w:ascii="Tahoma" w:hAnsi="Tahoma"/>
        </w:rPr>
      </w:pPr>
    </w:p>
    <w:p w14:paraId="6D236660" w14:textId="77777777" w:rsidR="00B4401C" w:rsidRPr="00AC409E" w:rsidRDefault="00B4401C" w:rsidP="0062433E">
      <w:pPr>
        <w:pStyle w:val="Sangradetextonormal"/>
        <w:jc w:val="both"/>
        <w:rPr>
          <w:rFonts w:ascii="Tahoma" w:hAnsi="Tahoma"/>
        </w:rPr>
      </w:pPr>
    </w:p>
    <w:p w14:paraId="021B7218" w14:textId="77777777" w:rsidR="00273EB7" w:rsidRPr="00273EB7" w:rsidRDefault="00B4401C" w:rsidP="00273EB7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/>
          <w:b/>
          <w:sz w:val="24"/>
          <w:u w:val="single"/>
        </w:rPr>
        <w:t xml:space="preserve"> </w:t>
      </w:r>
    </w:p>
    <w:p w14:paraId="71F4AC4D" w14:textId="77777777" w:rsidR="00273EB7" w:rsidRPr="00A330FE" w:rsidRDefault="00273EB7" w:rsidP="00273EB7">
      <w:pPr>
        <w:rPr>
          <w:rFonts w:ascii="Tahoma" w:hAnsi="Tahoma" w:cs="Tahoma"/>
          <w:b/>
          <w:sz w:val="24"/>
          <w:szCs w:val="24"/>
        </w:rPr>
      </w:pPr>
    </w:p>
    <w:p w14:paraId="2C05D2BB" w14:textId="63511029" w:rsidR="006F5A05" w:rsidRDefault="00034ADF" w:rsidP="006F5A05">
      <w:pPr>
        <w:numPr>
          <w:ilvl w:val="0"/>
          <w:numId w:val="14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70D509A9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37E0959A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3DD7FC81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2EABEDD2" w14:textId="77777777" w:rsidR="00C67C79" w:rsidRPr="00C67C79" w:rsidRDefault="00C67C79" w:rsidP="00C67C79">
      <w:pPr>
        <w:ind w:left="709" w:hanging="709"/>
        <w:jc w:val="right"/>
        <w:rPr>
          <w:rFonts w:ascii="Tahoma" w:hAnsi="Tahoma" w:cs="Tahoma"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>MENDIOLAZA, 01 de Agosto de 2022</w:t>
      </w:r>
    </w:p>
    <w:p w14:paraId="14CF6B6E" w14:textId="77777777" w:rsidR="00C67C79" w:rsidRPr="00C67C79" w:rsidRDefault="00C67C79" w:rsidP="00C67C79">
      <w:pPr>
        <w:ind w:left="709" w:hanging="709"/>
        <w:jc w:val="right"/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</w:pPr>
    </w:p>
    <w:p w14:paraId="74592224" w14:textId="77777777" w:rsidR="00C67C79" w:rsidRPr="00C67C79" w:rsidRDefault="00C67C79" w:rsidP="00C67C79">
      <w:pPr>
        <w:ind w:left="709" w:hanging="709"/>
        <w:jc w:val="right"/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</w:pPr>
    </w:p>
    <w:p w14:paraId="1A7FAE59" w14:textId="77777777" w:rsidR="00C67C79" w:rsidRPr="00C67C79" w:rsidRDefault="00C67C79" w:rsidP="00C67C79">
      <w:pPr>
        <w:ind w:left="709" w:hanging="709"/>
        <w:jc w:val="center"/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  <w:t>ORDENANZA</w:t>
      </w:r>
    </w:p>
    <w:p w14:paraId="2F505C22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</w:pPr>
    </w:p>
    <w:p w14:paraId="38EB48FD" w14:textId="77777777" w:rsidR="00C67C79" w:rsidRPr="00C67C79" w:rsidRDefault="00C67C79" w:rsidP="00C67C79">
      <w:pPr>
        <w:ind w:left="709" w:hanging="709"/>
        <w:jc w:val="center"/>
        <w:rPr>
          <w:rFonts w:ascii="Tahoma" w:hAnsi="Tahoma" w:cs="Tahoma"/>
          <w:bCs/>
          <w:sz w:val="24"/>
          <w:szCs w:val="24"/>
          <w:u w:val="single"/>
          <w:lang w:val="es-ES_tradnl" w:eastAsia="es-ES_tradnl"/>
        </w:rPr>
      </w:pPr>
      <w:r w:rsidRPr="00C67C79">
        <w:rPr>
          <w:rFonts w:ascii="Tahoma" w:hAnsi="Tahoma" w:cs="Tahoma"/>
          <w:bCs/>
          <w:sz w:val="24"/>
          <w:szCs w:val="24"/>
          <w:u w:val="single"/>
          <w:lang w:val="es-ES_tradnl" w:eastAsia="es-ES_tradnl"/>
        </w:rPr>
        <w:t>Modificación Ord 603/2013 Art 107)</w:t>
      </w:r>
    </w:p>
    <w:p w14:paraId="355BD413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</w:p>
    <w:p w14:paraId="1EE39F4B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</w:p>
    <w:p w14:paraId="1D62B12D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lang w:val="es-ES_tradnl" w:eastAsia="es-ES_tradnl"/>
        </w:rPr>
        <w:t>VISTO</w:t>
      </w:r>
    </w:p>
    <w:p w14:paraId="6E33D646" w14:textId="77777777" w:rsidR="00C67C79" w:rsidRPr="00C67C79" w:rsidRDefault="00C67C79" w:rsidP="00C67C79">
      <w:pPr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lang w:val="es-ES_tradnl" w:eastAsia="es-ES_tradnl"/>
        </w:rPr>
        <w:tab/>
      </w: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>La necesidad de modificar el Art. 107) de la Ordenanza 603/2013, Estatuto del Empleado Municipal.</w:t>
      </w:r>
    </w:p>
    <w:p w14:paraId="55B02DD8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</w:p>
    <w:p w14:paraId="62DB9F64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lang w:val="es-ES_tradnl" w:eastAsia="es-ES_tradnl"/>
        </w:rPr>
        <w:t>CONSIDERANDO</w:t>
      </w:r>
    </w:p>
    <w:p w14:paraId="1E7EBD0F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</w:p>
    <w:p w14:paraId="7F27BA58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>Que la redacción de dicho artículo no es muy clara en cuanto a en qué casos el Concejo Deliberante podrá participar en la Comisión de Relaciones Laborales.</w:t>
      </w:r>
    </w:p>
    <w:p w14:paraId="3224B044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</w:p>
    <w:p w14:paraId="448AE291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 xml:space="preserve">Que según los debates en Comisión de este Concejo Deliberante, surge que dicha participación debe ser sólo en </w:t>
      </w:r>
      <w:r w:rsidRPr="00C67C79">
        <w:rPr>
          <w:rFonts w:ascii="Tahoma" w:hAnsi="Tahoma" w:cs="Tahoma"/>
          <w:bCs/>
          <w:sz w:val="24"/>
          <w:szCs w:val="24"/>
          <w:u w:val="single"/>
          <w:lang w:val="es-ES_tradnl" w:eastAsia="es-ES_tradnl"/>
        </w:rPr>
        <w:t>casos puntuales e identificados</w:t>
      </w: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 xml:space="preserve"> en que corresponda dictar nuevas ordenanzas, o modificar las existentes, relacionadas a Estatuto, Escalafón y Remuneraciones del Empleado Municipal.</w:t>
      </w:r>
    </w:p>
    <w:p w14:paraId="1F22A18E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</w:p>
    <w:p w14:paraId="0E9C8600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>Que corresponde aclarar y dejar expresamente estipulado cuales podrán ser estos casos, mediante la modificación de la Ordenanza 603/2013.</w:t>
      </w:r>
    </w:p>
    <w:p w14:paraId="25CD776F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</w:p>
    <w:p w14:paraId="566B9119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>Que es atribución de este Cuerpo Legislativo dictar el instrumento legal correspondiente.</w:t>
      </w:r>
    </w:p>
    <w:p w14:paraId="77AA59A0" w14:textId="77777777" w:rsidR="00C67C79" w:rsidRPr="00C67C79" w:rsidRDefault="00C67C79" w:rsidP="00C67C79">
      <w:pPr>
        <w:ind w:firstLine="708"/>
        <w:jc w:val="both"/>
        <w:rPr>
          <w:rFonts w:ascii="Tahoma" w:hAnsi="Tahoma" w:cs="Tahoma"/>
          <w:bCs/>
          <w:sz w:val="24"/>
          <w:szCs w:val="24"/>
          <w:lang w:val="es-ES_tradnl" w:eastAsia="es-ES_tradnl"/>
        </w:rPr>
      </w:pPr>
    </w:p>
    <w:p w14:paraId="5D3D3E64" w14:textId="77777777" w:rsidR="00C67C79" w:rsidRPr="00C67C79" w:rsidRDefault="00C67C79" w:rsidP="00C67C79">
      <w:pPr>
        <w:jc w:val="both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lang w:val="es-ES_tradnl" w:eastAsia="es-ES_tradnl"/>
        </w:rPr>
        <w:t>POR ELLO</w:t>
      </w:r>
    </w:p>
    <w:p w14:paraId="118F787E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</w:p>
    <w:p w14:paraId="480E3E68" w14:textId="77777777" w:rsidR="00C67C79" w:rsidRPr="00C67C79" w:rsidRDefault="00C67C79" w:rsidP="00C67C79">
      <w:pPr>
        <w:ind w:left="709" w:hanging="709"/>
        <w:jc w:val="center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lang w:val="es-ES_tradnl" w:eastAsia="es-ES_tradnl"/>
        </w:rPr>
        <w:t>EL CONCEJO DELIBERANTE DE MENDIOLAZA</w:t>
      </w:r>
    </w:p>
    <w:p w14:paraId="657D044E" w14:textId="77777777" w:rsidR="00C67C79" w:rsidRPr="00C67C79" w:rsidRDefault="00C67C79" w:rsidP="00C67C79">
      <w:pPr>
        <w:ind w:left="709" w:hanging="709"/>
        <w:jc w:val="center"/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  <w:t>SANCIONA CON FUERZA DE ORDENANZA Nº 960 / 2022</w:t>
      </w:r>
    </w:p>
    <w:p w14:paraId="081B0D17" w14:textId="77777777" w:rsidR="00C67C79" w:rsidRPr="00C67C79" w:rsidRDefault="00C67C79" w:rsidP="00C67C79">
      <w:pPr>
        <w:ind w:left="709" w:hanging="709"/>
        <w:jc w:val="center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</w:p>
    <w:p w14:paraId="10D1DC49" w14:textId="77777777" w:rsidR="00C67C79" w:rsidRPr="00C67C79" w:rsidRDefault="00C67C79" w:rsidP="00C67C79">
      <w:pPr>
        <w:ind w:left="709" w:hanging="709"/>
        <w:jc w:val="center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</w:p>
    <w:p w14:paraId="5DFCA772" w14:textId="77777777" w:rsidR="00C67C79" w:rsidRPr="00C67C79" w:rsidRDefault="00C67C79" w:rsidP="00C67C79">
      <w:pPr>
        <w:ind w:right="-1"/>
        <w:rPr>
          <w:rFonts w:ascii="Tahoma" w:hAnsi="Tahoma" w:cs="Tahoma"/>
          <w:bCs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  <w:t>Art. 1º)</w:t>
      </w:r>
      <w:r w:rsidRPr="00C67C79">
        <w:rPr>
          <w:rFonts w:ascii="Tahoma" w:hAnsi="Tahoma" w:cs="Tahoma"/>
          <w:b/>
          <w:bCs/>
          <w:sz w:val="24"/>
          <w:szCs w:val="24"/>
          <w:lang w:val="es-ES_tradnl" w:eastAsia="es-ES_tradnl"/>
        </w:rPr>
        <w:t xml:space="preserve"> MODIFIQUESE, </w:t>
      </w:r>
      <w:r w:rsidRPr="00C67C79">
        <w:rPr>
          <w:rFonts w:ascii="Tahoma" w:hAnsi="Tahoma" w:cs="Tahoma"/>
          <w:bCs/>
          <w:sz w:val="24"/>
          <w:szCs w:val="24"/>
          <w:lang w:val="es-ES_tradnl" w:eastAsia="es-ES_tradnl"/>
        </w:rPr>
        <w:t>el Art 107) de la Ordenanza 603/2013, el que quedará redactado de la siguiente manera:</w:t>
      </w:r>
    </w:p>
    <w:p w14:paraId="40B0B2D4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</w:pPr>
    </w:p>
    <w:p w14:paraId="55C956DD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i/>
          <w:sz w:val="24"/>
          <w:szCs w:val="24"/>
          <w:u w:val="single"/>
          <w:lang w:val="es-ES_tradnl" w:eastAsia="es-ES_tradnl"/>
        </w:rPr>
        <w:t>“Artículo 107.-</w:t>
      </w: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 xml:space="preserve"> La Comisión de Relaciones Laborales se integrará de la siguiente manera:</w:t>
      </w:r>
    </w:p>
    <w:p w14:paraId="2816530C" w14:textId="77777777" w:rsidR="00C67C79" w:rsidRPr="00C67C79" w:rsidRDefault="00C67C79" w:rsidP="00C67C79">
      <w:pPr>
        <w:ind w:left="709" w:hanging="709"/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</w:p>
    <w:p w14:paraId="7B7CC960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>1)   Tres (3) representantes designados por el Departamento Ejecutivo.</w:t>
      </w:r>
    </w:p>
    <w:p w14:paraId="7D4655CB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</w:p>
    <w:p w14:paraId="0E563892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 xml:space="preserve">2)   Tres (3) representantes designados por el Sindicato reconocido. En el caso de la existencia de más de un Sindicato reconocido, facúltese al Departamento </w:t>
      </w: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lastRenderedPageBreak/>
        <w:t>Ejecutivo Municipal para determinar la representación de los mismos en la Comisión de Relaciones Laborales.</w:t>
      </w:r>
    </w:p>
    <w:p w14:paraId="1CC4FB34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</w:p>
    <w:p w14:paraId="4BE5BC47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 xml:space="preserve">3)  Jefe de Personal de la Municipalidad de </w:t>
      </w:r>
      <w:proofErr w:type="spellStart"/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>Mendiolaza</w:t>
      </w:r>
      <w:proofErr w:type="spellEnd"/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>.</w:t>
      </w:r>
    </w:p>
    <w:p w14:paraId="4774C716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</w:p>
    <w:p w14:paraId="660661EB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>4) El Concejo Deliberante podrá ser convocado a participar de la Comisión de Relaciones Laborales a petición de cualquiera de las partes, o podrá participar por decisión del Cuerpo Legislativo por mayoría simple, solamente en los siguientes casos:</w:t>
      </w:r>
    </w:p>
    <w:p w14:paraId="1DE766CA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</w:p>
    <w:p w14:paraId="515F14DF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ab/>
        <w:t>a) Modificación del Estatuto del Empleado Municipal</w:t>
      </w:r>
    </w:p>
    <w:p w14:paraId="47B07F69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ab/>
        <w:t>b) Modificación del Escalafón del Empleado Municipal</w:t>
      </w:r>
    </w:p>
    <w:p w14:paraId="5914B529" w14:textId="77777777" w:rsidR="00C67C79" w:rsidRPr="00C67C79" w:rsidRDefault="00C67C79" w:rsidP="00C67C79">
      <w:pPr>
        <w:ind w:left="708"/>
        <w:jc w:val="both"/>
        <w:rPr>
          <w:rFonts w:ascii="Tahoma" w:hAnsi="Tahoma" w:cs="Tahoma"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>c) Remuneraciones del Empleado Municipal, en un todo de acuerdo con la Ley Orgánica Municipal Nº8102</w:t>
      </w:r>
    </w:p>
    <w:p w14:paraId="0A76D3D1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</w:p>
    <w:p w14:paraId="0BA8BE50" w14:textId="77777777" w:rsidR="00C67C79" w:rsidRPr="00C67C79" w:rsidRDefault="00C67C79" w:rsidP="00C67C79">
      <w:pPr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i/>
          <w:sz w:val="24"/>
          <w:szCs w:val="24"/>
          <w:lang w:val="es-ES_tradnl" w:eastAsia="es-ES_tradnl"/>
        </w:rPr>
        <w:t>Asimismo, serán designados en forma simultánea por el Departamento Ejecutivo y por la Entidad Gremial, tres (3) representantes suplentes, que actuarán en ausencia de los titulares.”</w:t>
      </w:r>
    </w:p>
    <w:p w14:paraId="6399BE2E" w14:textId="77777777" w:rsidR="00C67C79" w:rsidRPr="00C67C79" w:rsidRDefault="00C67C79" w:rsidP="00C67C79">
      <w:pPr>
        <w:ind w:left="709"/>
        <w:jc w:val="both"/>
        <w:rPr>
          <w:rFonts w:ascii="Tahoma" w:hAnsi="Tahoma" w:cs="Tahoma"/>
          <w:i/>
          <w:sz w:val="24"/>
          <w:szCs w:val="24"/>
          <w:lang w:val="es-ES_tradnl" w:eastAsia="es-ES_tradnl"/>
        </w:rPr>
      </w:pPr>
    </w:p>
    <w:p w14:paraId="1C21D09E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_tradnl" w:eastAsia="es-ES_tradnl"/>
        </w:rPr>
      </w:pPr>
    </w:p>
    <w:p w14:paraId="584CF212" w14:textId="77777777" w:rsidR="00C67C79" w:rsidRPr="00C67C79" w:rsidRDefault="00C67C79" w:rsidP="00C67C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Garamond" w:hAnsi="Tahoma" w:cs="Tahoma"/>
          <w:color w:val="201F1E"/>
          <w:sz w:val="24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bCs/>
          <w:sz w:val="24"/>
          <w:szCs w:val="24"/>
          <w:u w:val="single"/>
          <w:lang w:val="es-ES_tradnl" w:eastAsia="es-ES_tradnl"/>
        </w:rPr>
        <w:t>Art. 2º)</w:t>
      </w:r>
      <w:r w:rsidRPr="00C67C79">
        <w:rPr>
          <w:rFonts w:ascii="Tahoma" w:hAnsi="Tahoma" w:cs="Tahoma"/>
          <w:b/>
          <w:bCs/>
          <w:sz w:val="24"/>
          <w:szCs w:val="24"/>
          <w:lang w:val="es-ES_tradnl" w:eastAsia="es-ES_tradnl"/>
        </w:rPr>
        <w:t xml:space="preserve"> </w:t>
      </w:r>
      <w:r w:rsidRPr="00C67C79">
        <w:rPr>
          <w:rFonts w:ascii="Tahoma" w:eastAsia="Garamond" w:hAnsi="Tahoma" w:cs="Tahoma"/>
          <w:b/>
          <w:color w:val="201F1E"/>
          <w:sz w:val="24"/>
          <w:szCs w:val="24"/>
          <w:lang w:val="es-ES_tradnl" w:eastAsia="es-ES_tradnl"/>
        </w:rPr>
        <w:t xml:space="preserve">PUBLIQUESE, </w:t>
      </w:r>
      <w:r w:rsidRPr="00C67C79">
        <w:rPr>
          <w:rFonts w:ascii="Tahoma" w:eastAsia="Garamond" w:hAnsi="Tahoma" w:cs="Tahoma"/>
          <w:color w:val="201F1E"/>
          <w:sz w:val="24"/>
          <w:szCs w:val="24"/>
          <w:lang w:val="es-ES_tradnl" w:eastAsia="es-ES_tradnl"/>
        </w:rPr>
        <w:t>protocolícese, dese al Registro Municipal y Archívese.</w:t>
      </w:r>
    </w:p>
    <w:p w14:paraId="1AEF90FB" w14:textId="77777777" w:rsidR="00C67C79" w:rsidRPr="00C67C79" w:rsidRDefault="00C67C79" w:rsidP="00C67C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Garamond" w:hAnsi="Tahoma" w:cs="Tahoma"/>
          <w:color w:val="201F1E"/>
          <w:sz w:val="24"/>
          <w:szCs w:val="24"/>
          <w:lang w:val="es-ES_tradnl" w:eastAsia="es-ES_tradnl"/>
        </w:rPr>
      </w:pPr>
    </w:p>
    <w:p w14:paraId="7399AAFF" w14:textId="77777777" w:rsidR="00C67C79" w:rsidRPr="00C67C79" w:rsidRDefault="00C67C79" w:rsidP="00C67C79">
      <w:pPr>
        <w:jc w:val="both"/>
        <w:rPr>
          <w:rFonts w:ascii="Tahoma" w:hAnsi="Tahoma" w:cs="Tahoma"/>
          <w:sz w:val="22"/>
          <w:szCs w:val="24"/>
          <w:lang w:val="es-ES_tradnl" w:eastAsia="es-ES_tradnl"/>
        </w:rPr>
      </w:pPr>
      <w:r w:rsidRPr="00C67C79">
        <w:rPr>
          <w:rFonts w:ascii="Tahoma" w:hAnsi="Tahoma" w:cs="Tahoma"/>
          <w:sz w:val="22"/>
          <w:szCs w:val="24"/>
          <w:lang w:val="es-ES_tradnl" w:eastAsia="es-ES_tradnl"/>
        </w:rPr>
        <w:t xml:space="preserve">Dada en la Sala del Concejo Deliberante de </w:t>
      </w:r>
      <w:proofErr w:type="spellStart"/>
      <w:r w:rsidRPr="00C67C79">
        <w:rPr>
          <w:rFonts w:ascii="Tahoma" w:hAnsi="Tahoma" w:cs="Tahoma"/>
          <w:sz w:val="22"/>
          <w:szCs w:val="24"/>
          <w:lang w:val="es-ES_tradnl" w:eastAsia="es-ES_tradnl"/>
        </w:rPr>
        <w:t>Mendiolaza</w:t>
      </w:r>
      <w:proofErr w:type="spellEnd"/>
      <w:r w:rsidRPr="00C67C79">
        <w:rPr>
          <w:rFonts w:ascii="Tahoma" w:hAnsi="Tahoma" w:cs="Tahoma"/>
          <w:sz w:val="22"/>
          <w:szCs w:val="24"/>
          <w:lang w:val="es-ES_tradnl" w:eastAsia="es-ES_tradnl"/>
        </w:rPr>
        <w:t xml:space="preserve"> en Sesión Ordinaria de fecha 01 de Agosto de 2022.-</w:t>
      </w:r>
    </w:p>
    <w:p w14:paraId="6941F338" w14:textId="77777777" w:rsidR="00C67C79" w:rsidRPr="00C67C79" w:rsidRDefault="00C67C79" w:rsidP="00C67C79">
      <w:pPr>
        <w:pBdr>
          <w:bottom w:val="single" w:sz="18" w:space="1" w:color="auto"/>
        </w:pBdr>
        <w:jc w:val="both"/>
        <w:rPr>
          <w:rFonts w:ascii="Tahoma" w:hAnsi="Tahoma" w:cs="Tahoma"/>
          <w:sz w:val="22"/>
          <w:szCs w:val="24"/>
          <w:lang w:val="es-ES_tradnl" w:eastAsia="es-ES_tradnl"/>
        </w:rPr>
      </w:pPr>
    </w:p>
    <w:p w14:paraId="221C8B7B" w14:textId="77777777" w:rsidR="00C67C79" w:rsidRPr="00C67C79" w:rsidRDefault="00C67C79" w:rsidP="00C67C79">
      <w:pPr>
        <w:jc w:val="both"/>
        <w:rPr>
          <w:rFonts w:ascii="Tahoma" w:hAnsi="Tahoma" w:cs="Tahoma"/>
          <w:b/>
          <w:sz w:val="22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sz w:val="22"/>
          <w:szCs w:val="24"/>
          <w:lang w:val="es-ES_tradnl" w:eastAsia="es-ES_tradnl"/>
        </w:rPr>
        <w:t xml:space="preserve">                  Miriam ABT                                                  Sergio Argüello</w:t>
      </w:r>
    </w:p>
    <w:p w14:paraId="3C1FA2E2" w14:textId="77777777" w:rsidR="00C67C79" w:rsidRPr="00C67C79" w:rsidRDefault="00C67C79" w:rsidP="00C67C79">
      <w:pPr>
        <w:jc w:val="both"/>
        <w:rPr>
          <w:rFonts w:ascii="Tahoma" w:hAnsi="Tahoma" w:cs="Tahoma"/>
          <w:sz w:val="22"/>
          <w:szCs w:val="24"/>
          <w:lang w:val="es-ES_tradnl" w:eastAsia="es-ES_tradnl"/>
        </w:rPr>
      </w:pPr>
      <w:r w:rsidRPr="00C67C79">
        <w:rPr>
          <w:rFonts w:ascii="Tahoma" w:hAnsi="Tahoma" w:cs="Tahoma"/>
          <w:b/>
          <w:sz w:val="22"/>
          <w:szCs w:val="24"/>
          <w:lang w:val="es-ES_tradnl" w:eastAsia="es-ES_tradnl"/>
        </w:rPr>
        <w:t xml:space="preserve">                   Secretaria                                                       Presidente</w:t>
      </w:r>
    </w:p>
    <w:p w14:paraId="24B89098" w14:textId="77777777" w:rsidR="00C67C79" w:rsidRPr="00C67C79" w:rsidRDefault="00C67C79" w:rsidP="00C67C79">
      <w:pPr>
        <w:ind w:left="709" w:hanging="709"/>
        <w:rPr>
          <w:rFonts w:ascii="Tahoma" w:hAnsi="Tahoma" w:cs="Tahoma"/>
          <w:b/>
          <w:bCs/>
          <w:sz w:val="24"/>
          <w:szCs w:val="24"/>
          <w:lang w:val="es-ES_tradnl" w:eastAsia="es-ES_tradnl"/>
        </w:rPr>
      </w:pPr>
    </w:p>
    <w:p w14:paraId="21FEA640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413CA05E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4DE11C0D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4FFDF9C3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5D637BEA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4C95A430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23C899A9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61BBA22A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764900D1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69B150C7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5274D010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665ED39F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5EE9647C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3AC0CE33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11B35C9D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28F49D99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4B4EB0A7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24DBC7BE" w14:textId="77777777" w:rsidR="008D4EBC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7A265E10" w14:textId="77777777" w:rsidR="008D4EBC" w:rsidRDefault="008D4EBC" w:rsidP="00C67C79">
      <w:pPr>
        <w:rPr>
          <w:rFonts w:ascii="Tahoma" w:hAnsi="Tahoma" w:cs="Tahoma"/>
          <w:sz w:val="24"/>
          <w:szCs w:val="24"/>
          <w:u w:val="single"/>
        </w:rPr>
      </w:pPr>
    </w:p>
    <w:p w14:paraId="23465F58" w14:textId="77777777" w:rsidR="00502A1C" w:rsidRPr="00882D89" w:rsidRDefault="00502A1C" w:rsidP="00502A1C"/>
    <w:p w14:paraId="505DD0C4" w14:textId="77777777" w:rsidR="00C67C79" w:rsidRPr="00C67C79" w:rsidRDefault="00C67C79" w:rsidP="00C67C79">
      <w:pPr>
        <w:jc w:val="right"/>
        <w:rPr>
          <w:rFonts w:ascii="Tahoma" w:hAnsi="Tahoma" w:cs="Tahoma"/>
          <w:sz w:val="24"/>
          <w:szCs w:val="24"/>
          <w:lang w:val="es-ES"/>
        </w:rPr>
      </w:pPr>
      <w:proofErr w:type="spellStart"/>
      <w:r w:rsidRPr="00C67C79">
        <w:rPr>
          <w:rFonts w:ascii="Tahoma" w:hAnsi="Tahoma" w:cs="Tahoma"/>
          <w:sz w:val="24"/>
          <w:szCs w:val="24"/>
          <w:lang w:val="es-ES"/>
        </w:rPr>
        <w:t>Mendiolaza</w:t>
      </w:r>
      <w:proofErr w:type="spellEnd"/>
      <w:r w:rsidRPr="00C67C79">
        <w:rPr>
          <w:rFonts w:ascii="Tahoma" w:hAnsi="Tahoma" w:cs="Tahoma"/>
          <w:sz w:val="24"/>
          <w:szCs w:val="24"/>
          <w:lang w:val="es-ES"/>
        </w:rPr>
        <w:t>, 08 de Agosto de 2022.</w:t>
      </w:r>
    </w:p>
    <w:p w14:paraId="3A1EDE19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D3B3854" w14:textId="77777777" w:rsidR="00C67C79" w:rsidRPr="00C67C79" w:rsidRDefault="00C67C79" w:rsidP="00C67C79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lang w:val="es-ES"/>
        </w:rPr>
        <w:t>ORDENANZA</w:t>
      </w:r>
    </w:p>
    <w:p w14:paraId="73ECC0C9" w14:textId="77777777" w:rsidR="00C67C79" w:rsidRPr="00C67C79" w:rsidRDefault="00C67C79" w:rsidP="00C67C79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C67C79">
        <w:rPr>
          <w:rFonts w:ascii="Tahoma" w:hAnsi="Tahoma" w:cs="Tahoma"/>
          <w:b/>
          <w:sz w:val="24"/>
          <w:szCs w:val="24"/>
          <w:u w:val="single"/>
          <w:lang w:val="es-ES"/>
        </w:rPr>
        <w:t>AUMENTO TARIFA REMIS AGENCIA</w:t>
      </w:r>
    </w:p>
    <w:p w14:paraId="5CACC9CA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6BC64470" w14:textId="77777777" w:rsidR="00C67C79" w:rsidRPr="00C67C79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lang w:val="es-ES"/>
        </w:rPr>
        <w:t>VISTO:</w:t>
      </w:r>
    </w:p>
    <w:p w14:paraId="303C78C5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sz w:val="24"/>
          <w:szCs w:val="24"/>
          <w:lang w:val="es-ES"/>
        </w:rPr>
        <w:t xml:space="preserve">          La necesidad de modificar las tarifas vigentes de REMIS, solicitadas por los permisionarios del servicio de transporte público de pasajeros, mediante la explotación privada prestado por Agencias.</w:t>
      </w:r>
    </w:p>
    <w:p w14:paraId="1AF1EF9E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E822FE7" w14:textId="77777777" w:rsidR="00C67C79" w:rsidRPr="00C67C79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lang w:val="es-ES"/>
        </w:rPr>
        <w:t>Y CONSIDERANDO:</w:t>
      </w:r>
    </w:p>
    <w:p w14:paraId="737490E6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sz w:val="24"/>
          <w:szCs w:val="24"/>
          <w:lang w:val="es-ES"/>
        </w:rPr>
        <w:t xml:space="preserve">          Que este cuerpo, habiendo analizado los fundamentos que motivaron esta adecuación y contando con las facultades a tal efecto.</w:t>
      </w:r>
    </w:p>
    <w:p w14:paraId="59E7BB8B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2A12A43B" w14:textId="77777777" w:rsidR="00C67C79" w:rsidRPr="00C67C79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lang w:val="es-ES"/>
        </w:rPr>
        <w:t>POR ELLO:</w:t>
      </w:r>
    </w:p>
    <w:p w14:paraId="28333205" w14:textId="77777777" w:rsidR="00C67C79" w:rsidRPr="00C67C79" w:rsidRDefault="00C67C79" w:rsidP="00C67C79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lang w:val="es-ES"/>
        </w:rPr>
        <w:t>EL CONCEJO DELIBERANTE DE MENDIOLAZA</w:t>
      </w:r>
    </w:p>
    <w:p w14:paraId="4F12A156" w14:textId="77777777" w:rsidR="00C67C79" w:rsidRPr="00C67C79" w:rsidRDefault="00C67C79" w:rsidP="00C67C79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C67C79">
        <w:rPr>
          <w:rFonts w:ascii="Tahoma" w:hAnsi="Tahoma" w:cs="Tahoma"/>
          <w:b/>
          <w:sz w:val="24"/>
          <w:szCs w:val="24"/>
          <w:u w:val="single"/>
          <w:lang w:val="es-ES"/>
        </w:rPr>
        <w:t>SANCIONA CON FUERZA DE ORDENANZA  Nº 961 / 2022</w:t>
      </w:r>
    </w:p>
    <w:p w14:paraId="18C450F0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sz w:val="24"/>
          <w:szCs w:val="24"/>
          <w:lang w:val="es-ES"/>
        </w:rPr>
        <w:t xml:space="preserve">  </w:t>
      </w:r>
    </w:p>
    <w:p w14:paraId="3E61C1DB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756D104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u w:val="single"/>
          <w:lang w:val="es-ES"/>
        </w:rPr>
        <w:t>ART. 1°-</w:t>
      </w:r>
      <w:r w:rsidRPr="00C67C79">
        <w:rPr>
          <w:rFonts w:ascii="Tahoma" w:hAnsi="Tahoma" w:cs="Tahoma"/>
          <w:sz w:val="24"/>
          <w:szCs w:val="24"/>
          <w:lang w:val="es-ES"/>
        </w:rPr>
        <w:t xml:space="preserve">  </w:t>
      </w:r>
      <w:r w:rsidRPr="00C67C79">
        <w:rPr>
          <w:rFonts w:ascii="Tahoma" w:hAnsi="Tahoma" w:cs="Tahoma"/>
          <w:b/>
          <w:sz w:val="24"/>
          <w:szCs w:val="24"/>
          <w:lang w:val="es-ES"/>
        </w:rPr>
        <w:t>FIJASE</w:t>
      </w:r>
      <w:r w:rsidRPr="00C67C79">
        <w:rPr>
          <w:rFonts w:ascii="Tahoma" w:hAnsi="Tahoma" w:cs="Tahoma"/>
          <w:sz w:val="24"/>
          <w:szCs w:val="24"/>
          <w:lang w:val="es-ES"/>
        </w:rPr>
        <w:t xml:space="preserve">  la tarifa para el transporte público de pasajeros mediante la explotación privada  (REMIS AGENCIA), en un valor de</w:t>
      </w:r>
      <w:r w:rsidRPr="00C67C79">
        <w:rPr>
          <w:rFonts w:ascii="Tahoma" w:hAnsi="Tahoma" w:cs="Tahoma"/>
          <w:b/>
          <w:sz w:val="24"/>
          <w:szCs w:val="24"/>
          <w:lang w:val="es-ES"/>
        </w:rPr>
        <w:t xml:space="preserve"> Pesos: Ciento treinta y cinco ($135.-) la bajada de bandera; y Pesos: Nueve con treinta centavos. ($9,30) la ficha cada ochenta metros recorridos (80mts), y una ficha cada treinta segundos de espera</w:t>
      </w:r>
      <w:r w:rsidRPr="00C67C79">
        <w:rPr>
          <w:rFonts w:ascii="Tahoma" w:hAnsi="Tahoma" w:cs="Tahoma"/>
          <w:sz w:val="24"/>
          <w:szCs w:val="24"/>
          <w:lang w:val="es-ES"/>
        </w:rPr>
        <w:t>.-</w:t>
      </w:r>
    </w:p>
    <w:p w14:paraId="689D53DA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76A6C462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u w:val="single"/>
          <w:lang w:val="es-ES"/>
        </w:rPr>
        <w:t>ART. 2°-</w:t>
      </w:r>
      <w:r w:rsidRPr="00C67C79">
        <w:rPr>
          <w:rFonts w:ascii="Tahoma" w:hAnsi="Tahoma" w:cs="Tahoma"/>
          <w:sz w:val="24"/>
          <w:szCs w:val="24"/>
          <w:lang w:val="es-ES"/>
        </w:rPr>
        <w:t xml:space="preserve"> Es obligatorio para los REMISES de AGENCIA la colocación de un cartel en la parte posterior del asiento delantero, con los valores vigentes de la tarifa estipulados en los artículos precedentes.-</w:t>
      </w:r>
    </w:p>
    <w:p w14:paraId="76C8DCE8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sz w:val="24"/>
          <w:szCs w:val="24"/>
          <w:lang w:val="es-ES"/>
        </w:rPr>
        <w:t xml:space="preserve">           </w:t>
      </w:r>
    </w:p>
    <w:p w14:paraId="12CFB37C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u w:val="single"/>
          <w:lang w:val="es-ES"/>
        </w:rPr>
        <w:t>ART. 3º-</w:t>
      </w:r>
      <w:r w:rsidRPr="00C67C79">
        <w:rPr>
          <w:rFonts w:ascii="Tahoma" w:hAnsi="Tahoma" w:cs="Tahoma"/>
          <w:sz w:val="24"/>
          <w:szCs w:val="24"/>
          <w:lang w:val="es-ES"/>
        </w:rPr>
        <w:t xml:space="preserve">   Será pasible a la aplicación de una multa de 30 litros de nafta súper, toda unidad de </w:t>
      </w:r>
      <w:proofErr w:type="spellStart"/>
      <w:r w:rsidRPr="00C67C79">
        <w:rPr>
          <w:rFonts w:ascii="Tahoma" w:hAnsi="Tahoma" w:cs="Tahoma"/>
          <w:sz w:val="24"/>
          <w:szCs w:val="24"/>
          <w:lang w:val="es-ES"/>
        </w:rPr>
        <w:t>Remis</w:t>
      </w:r>
      <w:proofErr w:type="spellEnd"/>
      <w:r w:rsidRPr="00C67C79">
        <w:rPr>
          <w:rFonts w:ascii="Tahoma" w:hAnsi="Tahoma" w:cs="Tahoma"/>
          <w:sz w:val="24"/>
          <w:szCs w:val="24"/>
          <w:lang w:val="es-ES"/>
        </w:rPr>
        <w:t xml:space="preserve"> Agencia, que no cumpla con lo estipulado en el Art. 2º de la presente.-</w:t>
      </w:r>
    </w:p>
    <w:p w14:paraId="4525519F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3B915BB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u w:val="single"/>
          <w:lang w:val="es-ES"/>
        </w:rPr>
        <w:t>ART. 4°-</w:t>
      </w:r>
      <w:r w:rsidRPr="00C67C79">
        <w:rPr>
          <w:rFonts w:ascii="Tahoma" w:hAnsi="Tahoma" w:cs="Tahoma"/>
          <w:sz w:val="24"/>
          <w:szCs w:val="24"/>
          <w:lang w:val="es-ES"/>
        </w:rPr>
        <w:t xml:space="preserve"> DEROGUESE toda ordenanza que se oponga a la presente.-</w:t>
      </w:r>
    </w:p>
    <w:p w14:paraId="2E838006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05D33EE6" w14:textId="77777777" w:rsidR="00C67C79" w:rsidRP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u w:val="single"/>
          <w:lang w:val="es-ES"/>
        </w:rPr>
        <w:t>ART. 5°-</w:t>
      </w:r>
      <w:r w:rsidRPr="00C67C79">
        <w:rPr>
          <w:rFonts w:ascii="Tahoma" w:hAnsi="Tahoma" w:cs="Tahoma"/>
          <w:sz w:val="24"/>
          <w:szCs w:val="24"/>
          <w:lang w:val="es-ES"/>
        </w:rPr>
        <w:t xml:space="preserve"> COMUNIQUESE, PUBLIQUESE, DESE AL REGISTRO MUNICIPAL  PROMULGUESE Y CUMPLIDA ARCHIVESE.-</w:t>
      </w:r>
    </w:p>
    <w:p w14:paraId="1420B36E" w14:textId="77777777" w:rsidR="00C67C79" w:rsidRPr="00C67C79" w:rsidRDefault="00C67C79" w:rsidP="00C67C79">
      <w:pPr>
        <w:rPr>
          <w:rFonts w:ascii="Tahoma" w:hAnsi="Tahoma" w:cs="Tahoma"/>
          <w:sz w:val="24"/>
          <w:szCs w:val="24"/>
          <w:lang w:val="es-ES"/>
        </w:rPr>
      </w:pPr>
    </w:p>
    <w:p w14:paraId="45904D71" w14:textId="77777777" w:rsidR="00C67C79" w:rsidRPr="00C67C79" w:rsidRDefault="00C67C79" w:rsidP="00C67C79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C67C79">
        <w:rPr>
          <w:rFonts w:ascii="Tahoma" w:hAnsi="Tahoma" w:cs="Tahoma"/>
          <w:sz w:val="22"/>
          <w:szCs w:val="22"/>
          <w:lang w:val="es-ES"/>
        </w:rPr>
        <w:t xml:space="preserve">Dada en la Sala del Concejo Deliberante de </w:t>
      </w:r>
      <w:proofErr w:type="spellStart"/>
      <w:r w:rsidRPr="00C67C79">
        <w:rPr>
          <w:rFonts w:ascii="Tahoma" w:hAnsi="Tahoma" w:cs="Tahoma"/>
          <w:sz w:val="22"/>
          <w:szCs w:val="22"/>
          <w:lang w:val="es-ES"/>
        </w:rPr>
        <w:t>Mendiolaza</w:t>
      </w:r>
      <w:proofErr w:type="spellEnd"/>
      <w:r w:rsidRPr="00C67C79">
        <w:rPr>
          <w:rFonts w:ascii="Tahoma" w:hAnsi="Tahoma" w:cs="Tahoma"/>
          <w:sz w:val="22"/>
          <w:szCs w:val="22"/>
          <w:lang w:val="es-ES"/>
        </w:rPr>
        <w:t xml:space="preserve"> en Sesión Ordinaria Nro. 023/2022  de fecha 08 de Agosto de 2022.-</w:t>
      </w:r>
    </w:p>
    <w:p w14:paraId="4BF7B0A8" w14:textId="77777777" w:rsidR="00C67C79" w:rsidRPr="00C67C79" w:rsidRDefault="00C67C79" w:rsidP="00C67C79">
      <w:pPr>
        <w:pBdr>
          <w:top w:val="single" w:sz="12" w:space="1" w:color="auto"/>
        </w:pBdr>
        <w:rPr>
          <w:rFonts w:ascii="Tahoma" w:hAnsi="Tahoma" w:cs="Tahoma"/>
          <w:b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lang w:val="es-ES"/>
        </w:rPr>
        <w:tab/>
      </w:r>
      <w:r w:rsidRPr="00C67C79">
        <w:rPr>
          <w:rFonts w:ascii="Tahoma" w:hAnsi="Tahoma" w:cs="Tahoma"/>
          <w:b/>
          <w:sz w:val="24"/>
          <w:szCs w:val="24"/>
          <w:lang w:val="es-ES"/>
        </w:rPr>
        <w:tab/>
        <w:t>Miriam ABT                                                  Sergio Argüello</w:t>
      </w:r>
    </w:p>
    <w:p w14:paraId="7840F73E" w14:textId="77777777" w:rsidR="00C67C79" w:rsidRPr="00C67C79" w:rsidRDefault="00C67C79" w:rsidP="00C67C79">
      <w:pPr>
        <w:rPr>
          <w:rFonts w:ascii="Tahoma" w:hAnsi="Tahoma" w:cs="Tahoma"/>
          <w:b/>
          <w:sz w:val="24"/>
          <w:szCs w:val="24"/>
          <w:lang w:val="es-ES"/>
        </w:rPr>
      </w:pPr>
      <w:r w:rsidRPr="00C67C79">
        <w:rPr>
          <w:rFonts w:ascii="Tahoma" w:hAnsi="Tahoma" w:cs="Tahoma"/>
          <w:b/>
          <w:sz w:val="24"/>
          <w:szCs w:val="24"/>
          <w:lang w:val="es-ES"/>
        </w:rPr>
        <w:t xml:space="preserve">                     Secretaria                                                       Presidente</w:t>
      </w:r>
    </w:p>
    <w:p w14:paraId="6F59FA09" w14:textId="77777777" w:rsidR="00C67C79" w:rsidRPr="00C67C79" w:rsidRDefault="00C67C79" w:rsidP="00C67C79">
      <w:pPr>
        <w:rPr>
          <w:rFonts w:ascii="Tahoma" w:hAnsi="Tahoma" w:cs="Tahoma"/>
          <w:sz w:val="24"/>
          <w:szCs w:val="24"/>
          <w:lang w:val="es-ES"/>
        </w:rPr>
      </w:pPr>
      <w:r w:rsidRPr="00C67C79">
        <w:rPr>
          <w:rFonts w:ascii="Tahoma" w:hAnsi="Tahoma" w:cs="Tahoma"/>
          <w:sz w:val="24"/>
          <w:szCs w:val="24"/>
          <w:lang w:val="es-ES"/>
        </w:rPr>
        <w:t xml:space="preserve">   </w:t>
      </w:r>
    </w:p>
    <w:p w14:paraId="69DA167D" w14:textId="77777777" w:rsidR="00C67C79" w:rsidRDefault="00C67C79" w:rsidP="008D4EBC">
      <w:pPr>
        <w:jc w:val="right"/>
        <w:rPr>
          <w:rFonts w:ascii="Tahoma" w:hAnsi="Tahoma" w:cs="Tahoma"/>
          <w:sz w:val="24"/>
          <w:szCs w:val="24"/>
          <w:lang w:val="es-ES"/>
        </w:rPr>
      </w:pPr>
    </w:p>
    <w:p w14:paraId="6E9DB6EA" w14:textId="77777777" w:rsidR="00C67C79" w:rsidRDefault="00C67C79" w:rsidP="008D4EBC">
      <w:pPr>
        <w:jc w:val="right"/>
        <w:rPr>
          <w:rFonts w:ascii="Tahoma" w:hAnsi="Tahoma" w:cs="Tahoma"/>
          <w:sz w:val="24"/>
          <w:szCs w:val="24"/>
          <w:lang w:val="es-ES"/>
        </w:rPr>
      </w:pPr>
    </w:p>
    <w:p w14:paraId="337F125D" w14:textId="77777777" w:rsidR="00C67C79" w:rsidRDefault="00C67C79" w:rsidP="008D4EBC">
      <w:pPr>
        <w:jc w:val="right"/>
        <w:rPr>
          <w:rFonts w:ascii="Tahoma" w:hAnsi="Tahoma" w:cs="Tahoma"/>
          <w:sz w:val="24"/>
          <w:szCs w:val="24"/>
          <w:lang w:val="es-ES"/>
        </w:rPr>
      </w:pPr>
    </w:p>
    <w:p w14:paraId="2CF04E3B" w14:textId="77777777" w:rsidR="00C67C79" w:rsidRDefault="00C67C79" w:rsidP="008D4EBC">
      <w:pPr>
        <w:jc w:val="right"/>
        <w:rPr>
          <w:rFonts w:ascii="Tahoma" w:hAnsi="Tahoma" w:cs="Tahoma"/>
          <w:sz w:val="24"/>
          <w:szCs w:val="24"/>
          <w:lang w:val="es-ES"/>
        </w:rPr>
      </w:pPr>
    </w:p>
    <w:p w14:paraId="68F161C1" w14:textId="77777777" w:rsidR="00C67C79" w:rsidRDefault="00C67C79" w:rsidP="00C67C79">
      <w:pPr>
        <w:rPr>
          <w:rFonts w:ascii="Tahoma" w:hAnsi="Tahoma" w:cs="Tahoma"/>
          <w:sz w:val="24"/>
          <w:szCs w:val="24"/>
          <w:lang w:val="es-ES"/>
        </w:rPr>
      </w:pPr>
    </w:p>
    <w:p w14:paraId="251346CC" w14:textId="77777777" w:rsidR="008D4EBC" w:rsidRPr="008D4EBC" w:rsidRDefault="008D4EBC" w:rsidP="008D4EBC">
      <w:pPr>
        <w:jc w:val="right"/>
        <w:rPr>
          <w:rFonts w:ascii="Tahoma" w:hAnsi="Tahoma" w:cs="Tahoma"/>
          <w:sz w:val="24"/>
          <w:szCs w:val="24"/>
          <w:lang w:val="es-ES"/>
        </w:rPr>
      </w:pP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Mendiolaza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>, 08 de Agosto de 2022.</w:t>
      </w:r>
    </w:p>
    <w:p w14:paraId="6F8FC4E4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79815549" w14:textId="77777777" w:rsidR="008D4EBC" w:rsidRPr="008D4EBC" w:rsidRDefault="008D4EBC" w:rsidP="008D4EBC">
      <w:pPr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ORDENANZA</w:t>
      </w:r>
    </w:p>
    <w:p w14:paraId="71B1D876" w14:textId="77777777" w:rsidR="008D4EBC" w:rsidRPr="008D4EBC" w:rsidRDefault="008D4EBC" w:rsidP="008D4EBC">
      <w:pPr>
        <w:spacing w:line="276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AUMENTO TARIFA REMIS DIFERENCIALES</w:t>
      </w:r>
    </w:p>
    <w:p w14:paraId="4ECA2C50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3D12E63C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VISTO:</w:t>
      </w:r>
    </w:p>
    <w:p w14:paraId="1917583A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         La necesidad de modificar las tarifas vigentes, solicitadas por los permisionarios del servicio de transporte público de pasajeros, mediante la explotación privada, de REMIS DIFERENCIAL.</w:t>
      </w:r>
    </w:p>
    <w:p w14:paraId="2FA0670A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379DA66D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Y CONSIDERANDO:</w:t>
      </w:r>
    </w:p>
    <w:p w14:paraId="31BC46B9" w14:textId="55904173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         Que este cuerpo, habiendo analizado los fundamentos que motivaron esta adecuación y contando con las facultades a tal efecto.</w:t>
      </w:r>
    </w:p>
    <w:p w14:paraId="1EF1F8A8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POR ELLO</w:t>
      </w:r>
    </w:p>
    <w:p w14:paraId="43DD0984" w14:textId="77777777" w:rsidR="008D4EBC" w:rsidRPr="008D4EBC" w:rsidRDefault="008D4EBC" w:rsidP="008D4EBC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EL CONCEJO DELIBERANTE DE MENDIOLAZA</w:t>
      </w:r>
    </w:p>
    <w:p w14:paraId="11C2E78B" w14:textId="77777777" w:rsidR="008D4EBC" w:rsidRPr="008D4EBC" w:rsidRDefault="008D4EBC" w:rsidP="008D4EBC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SANCIONA CON FUERZA DE ORDENANZA     Nº 962 / 2022</w:t>
      </w:r>
    </w:p>
    <w:p w14:paraId="7D398A1F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 </w:t>
      </w:r>
    </w:p>
    <w:p w14:paraId="2374C42B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ART. 1°)  </w:t>
      </w:r>
    </w:p>
    <w:p w14:paraId="519677AB" w14:textId="77777777" w:rsidR="008D4EBC" w:rsidRPr="008D4EBC" w:rsidRDefault="008D4EBC" w:rsidP="008D4EBC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 xml:space="preserve">FIJASE </w:t>
      </w:r>
      <w:r w:rsidRPr="008D4EBC">
        <w:rPr>
          <w:rFonts w:ascii="Tahoma" w:hAnsi="Tahoma" w:cs="Tahoma"/>
          <w:sz w:val="24"/>
          <w:szCs w:val="24"/>
          <w:lang w:val="es-ES"/>
        </w:rPr>
        <w:t xml:space="preserve">la TARIFA DIFERENCIAL para los </w:t>
      </w: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remises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 xml:space="preserve"> que trabajen bajo la modalidad de REMIS DIFERENCIAL, en un valor de </w:t>
      </w:r>
      <w:r w:rsidRPr="008D4EBC">
        <w:rPr>
          <w:rFonts w:ascii="Tahoma" w:hAnsi="Tahoma" w:cs="Tahoma"/>
          <w:b/>
          <w:sz w:val="24"/>
          <w:szCs w:val="24"/>
          <w:lang w:val="es-ES"/>
        </w:rPr>
        <w:t>Pesos: Cien.- ($140.-) la bajada de bandera, y Pesos: Diez con treinta centavos ($10,30) la ficha cada ochenta metros recorridos (80mts), y una ficha cada treinta segundos de espera.</w:t>
      </w:r>
    </w:p>
    <w:p w14:paraId="1479B0FE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1B87B9E5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ART. 2º)</w:t>
      </w:r>
    </w:p>
    <w:p w14:paraId="40F353D1" w14:textId="77777777" w:rsidR="008D4EBC" w:rsidRPr="008D4EBC" w:rsidRDefault="008D4EBC" w:rsidP="008D4EBC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Es obligatorio para los REMISES DIFERENCIALES la colocación de un cartel en la parte posterior del asiento delantero, de un tamaño de hoja A4 (210mm x 297mm), con la leyenda “TARIFA DIFERENCIAL” y los valores vigentes de la misma estipulados en los artículos precedentes, según diseño Anexo I que forma parte integrante de la presente.-</w:t>
      </w:r>
    </w:p>
    <w:p w14:paraId="51E359A8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          </w:t>
      </w:r>
    </w:p>
    <w:p w14:paraId="19F36EFB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ART. 3º)</w:t>
      </w:r>
    </w:p>
    <w:p w14:paraId="2AF54AB5" w14:textId="77777777" w:rsidR="008D4EBC" w:rsidRPr="008D4EBC" w:rsidRDefault="008D4EBC" w:rsidP="008D4EBC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Será pasible a la aplicación de una multa de 30 litros de nafta súper, toda unidad de </w:t>
      </w: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Remis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 xml:space="preserve"> Diferencial, que no cumpla con lo estipulado en el Art. 2º) de la presente.-</w:t>
      </w:r>
    </w:p>
    <w:p w14:paraId="1F3FCC16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6D8522A9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ART. 4°)</w:t>
      </w:r>
    </w:p>
    <w:p w14:paraId="278F8FDA" w14:textId="77777777" w:rsidR="008D4EBC" w:rsidRPr="008D4EBC" w:rsidRDefault="008D4EBC" w:rsidP="008D4EBC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DEROGUESE toda ordenanza que se oponga a la presente.-</w:t>
      </w:r>
    </w:p>
    <w:p w14:paraId="498E6BBF" w14:textId="77777777" w:rsidR="008D4EBC" w:rsidRPr="008D4EBC" w:rsidRDefault="008D4EBC" w:rsidP="008D4EBC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77C85826" w14:textId="77777777" w:rsidR="008D4EBC" w:rsidRPr="008D4EBC" w:rsidRDefault="008D4EBC" w:rsidP="008D4EBC">
      <w:pPr>
        <w:jc w:val="both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ART. 5°)</w:t>
      </w:r>
    </w:p>
    <w:p w14:paraId="5BEA9ADF" w14:textId="77777777" w:rsidR="008D4EBC" w:rsidRPr="008D4EBC" w:rsidRDefault="008D4EBC" w:rsidP="008D4EBC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COMUNIQUESE, PUBLIQUESE, DESE AL REGISTRO MUNICIPAL  PROMULGUESE Y CUMPLIDA ARCHIVESE.</w:t>
      </w:r>
    </w:p>
    <w:p w14:paraId="52443A99" w14:textId="77777777" w:rsidR="008D4EBC" w:rsidRPr="008D4EBC" w:rsidRDefault="008D4EBC" w:rsidP="008D4EBC">
      <w:pPr>
        <w:rPr>
          <w:rFonts w:ascii="Tahoma" w:hAnsi="Tahoma" w:cs="Tahoma"/>
          <w:sz w:val="24"/>
          <w:szCs w:val="24"/>
          <w:lang w:val="es-ES"/>
        </w:rPr>
      </w:pPr>
    </w:p>
    <w:p w14:paraId="1E88D467" w14:textId="77777777" w:rsidR="008D4EBC" w:rsidRPr="008D4EBC" w:rsidRDefault="008D4EBC" w:rsidP="008D4EBC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8D4EBC">
        <w:rPr>
          <w:rFonts w:ascii="Tahoma" w:hAnsi="Tahoma" w:cs="Tahoma"/>
          <w:sz w:val="22"/>
          <w:szCs w:val="22"/>
          <w:lang w:val="es-ES"/>
        </w:rPr>
        <w:t xml:space="preserve">Dada en la Sala del Concejo Deliberante de </w:t>
      </w:r>
      <w:proofErr w:type="spellStart"/>
      <w:r w:rsidRPr="008D4EBC">
        <w:rPr>
          <w:rFonts w:ascii="Tahoma" w:hAnsi="Tahoma" w:cs="Tahoma"/>
          <w:sz w:val="22"/>
          <w:szCs w:val="22"/>
          <w:lang w:val="es-ES"/>
        </w:rPr>
        <w:t>Mendiolaza</w:t>
      </w:r>
      <w:proofErr w:type="spellEnd"/>
      <w:r w:rsidRPr="008D4EBC">
        <w:rPr>
          <w:rFonts w:ascii="Tahoma" w:hAnsi="Tahoma" w:cs="Tahoma"/>
          <w:sz w:val="22"/>
          <w:szCs w:val="22"/>
          <w:lang w:val="es-ES"/>
        </w:rPr>
        <w:t xml:space="preserve"> en Sesión Ordinaria Nro. 023/2022 de fecha 08 de Agosto 2022.-</w:t>
      </w:r>
    </w:p>
    <w:p w14:paraId="02493E93" w14:textId="77777777" w:rsidR="008D4EBC" w:rsidRPr="008D4EBC" w:rsidRDefault="008D4EBC" w:rsidP="008D4EBC">
      <w:pPr>
        <w:pBdr>
          <w:bottom w:val="single" w:sz="18" w:space="1" w:color="auto"/>
        </w:pBdr>
        <w:jc w:val="both"/>
        <w:rPr>
          <w:rFonts w:ascii="Tahoma" w:hAnsi="Tahoma" w:cs="Tahoma"/>
          <w:sz w:val="22"/>
          <w:szCs w:val="22"/>
          <w:lang w:val="es-ES"/>
        </w:rPr>
      </w:pPr>
    </w:p>
    <w:p w14:paraId="52D64305" w14:textId="1A2BCEB8" w:rsidR="00C67C79" w:rsidRPr="00C67C79" w:rsidRDefault="008D4EBC" w:rsidP="00C67C79">
      <w:pPr>
        <w:jc w:val="both"/>
        <w:rPr>
          <w:rFonts w:ascii="Tahoma" w:hAnsi="Tahoma" w:cs="Tahoma"/>
          <w:b/>
          <w:sz w:val="22"/>
          <w:szCs w:val="22"/>
          <w:lang w:val="es-ES"/>
        </w:rPr>
      </w:pPr>
      <w:r w:rsidRPr="008D4EBC">
        <w:rPr>
          <w:rFonts w:ascii="Tahoma" w:hAnsi="Tahoma" w:cs="Tahoma"/>
          <w:sz w:val="22"/>
          <w:szCs w:val="22"/>
          <w:lang w:val="es-ES"/>
        </w:rPr>
        <w:tab/>
      </w:r>
      <w:r w:rsidRPr="008D4EBC">
        <w:rPr>
          <w:rFonts w:ascii="Tahoma" w:hAnsi="Tahoma" w:cs="Tahoma"/>
          <w:b/>
          <w:sz w:val="22"/>
          <w:szCs w:val="22"/>
          <w:lang w:val="es-ES"/>
        </w:rPr>
        <w:tab/>
        <w:t xml:space="preserve">Miriam ABT                                 </w:t>
      </w:r>
      <w:r>
        <w:rPr>
          <w:rFonts w:ascii="Tahoma" w:hAnsi="Tahoma" w:cs="Tahoma"/>
          <w:b/>
          <w:sz w:val="22"/>
          <w:szCs w:val="22"/>
          <w:lang w:val="es-ES"/>
        </w:rPr>
        <w:t xml:space="preserve">                 Sergio Argüello</w:t>
      </w:r>
    </w:p>
    <w:p w14:paraId="52E61C77" w14:textId="77777777" w:rsidR="00C67C79" w:rsidRPr="008D4EBC" w:rsidRDefault="00C67C79" w:rsidP="00C67C79">
      <w:pPr>
        <w:jc w:val="right"/>
        <w:rPr>
          <w:rFonts w:ascii="Tahoma" w:hAnsi="Tahoma" w:cs="Tahoma"/>
          <w:sz w:val="24"/>
          <w:szCs w:val="24"/>
          <w:lang w:val="es-ES"/>
        </w:rPr>
      </w:pP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lastRenderedPageBreak/>
        <w:t>Mendiolaza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>, 08 de Agosto de 2022</w:t>
      </w:r>
    </w:p>
    <w:p w14:paraId="60DEEC3A" w14:textId="77777777" w:rsidR="00C67C79" w:rsidRPr="008D4EBC" w:rsidRDefault="00C67C79" w:rsidP="00C67C79">
      <w:pPr>
        <w:jc w:val="right"/>
        <w:rPr>
          <w:rFonts w:ascii="Tahoma" w:hAnsi="Tahoma" w:cs="Tahoma"/>
          <w:b/>
          <w:sz w:val="24"/>
          <w:szCs w:val="24"/>
          <w:lang w:val="es-ES"/>
        </w:rPr>
      </w:pPr>
    </w:p>
    <w:p w14:paraId="63195598" w14:textId="77777777" w:rsidR="00C67C79" w:rsidRPr="008D4EBC" w:rsidRDefault="00C67C79" w:rsidP="00C67C79">
      <w:pPr>
        <w:jc w:val="right"/>
        <w:rPr>
          <w:rFonts w:ascii="Tahoma" w:hAnsi="Tahoma" w:cs="Tahoma"/>
          <w:b/>
          <w:sz w:val="24"/>
          <w:szCs w:val="24"/>
          <w:lang w:val="es-ES"/>
        </w:rPr>
      </w:pPr>
    </w:p>
    <w:p w14:paraId="5DF590F8" w14:textId="77777777" w:rsidR="00C67C79" w:rsidRPr="008D4EBC" w:rsidRDefault="00C67C79" w:rsidP="00C67C79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ORDENANZA</w:t>
      </w:r>
    </w:p>
    <w:p w14:paraId="30C75163" w14:textId="77777777" w:rsidR="00C67C79" w:rsidRPr="008D4EBC" w:rsidRDefault="00C67C79" w:rsidP="00C67C79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MODIFICACION Comisión Vecinal Barrio Sierra Nueva</w:t>
      </w:r>
    </w:p>
    <w:p w14:paraId="698A0DE4" w14:textId="77777777" w:rsidR="00C67C79" w:rsidRPr="008D4EBC" w:rsidRDefault="00C67C79" w:rsidP="00C67C79">
      <w:pPr>
        <w:rPr>
          <w:rFonts w:ascii="Tahoma" w:hAnsi="Tahoma" w:cs="Tahoma"/>
          <w:b/>
          <w:sz w:val="24"/>
          <w:szCs w:val="24"/>
          <w:lang w:val="es-ES"/>
        </w:rPr>
      </w:pPr>
    </w:p>
    <w:p w14:paraId="7043D63E" w14:textId="77777777" w:rsidR="00C67C79" w:rsidRPr="008D4EBC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VISTO:</w:t>
      </w:r>
    </w:p>
    <w:p w14:paraId="757EF05F" w14:textId="77777777" w:rsidR="00C67C79" w:rsidRPr="008D4EBC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</w:p>
    <w:p w14:paraId="21D8636D" w14:textId="77777777" w:rsidR="00C67C79" w:rsidRPr="008D4EBC" w:rsidRDefault="00C67C79" w:rsidP="00C67C79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>El ACTA de Asamblea Nro. 02/2022 de la Comisión Vecinal de Barrio Sierra Nueva, momento en que se presentaron las renuncias de su Presidente, Vicepresidente y Tesorero;</w:t>
      </w:r>
    </w:p>
    <w:p w14:paraId="056B0A44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767598FC" w14:textId="77777777" w:rsidR="00C67C79" w:rsidRPr="008D4EBC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Y CONSIDERANDO:</w:t>
      </w:r>
    </w:p>
    <w:p w14:paraId="187AE3ED" w14:textId="77777777" w:rsidR="00C67C79" w:rsidRPr="008D4EBC" w:rsidRDefault="00C67C79" w:rsidP="00C67C79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</w:p>
    <w:p w14:paraId="3D86AF9F" w14:textId="77777777" w:rsidR="00C67C79" w:rsidRPr="008D4EBC" w:rsidRDefault="00C67C79" w:rsidP="00C67C79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>Que en la misma Asamblea se propusieron nuevos vecinos del Barrio Sierra Nueva para ocupar dichos cargos, en cumplimiento de lo estipulado en la Ordenanza 697/2016 de COMISIONES VECINALES y su respectivo Estatuto de Comisiones Vecinales.</w:t>
      </w:r>
    </w:p>
    <w:p w14:paraId="730C4D43" w14:textId="77777777" w:rsidR="00C67C79" w:rsidRPr="008D4EBC" w:rsidRDefault="00C67C79" w:rsidP="00C67C79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Que los vecinos que resultaron electos por votación de los presentes en dicha Asamblea fueron: para ocupar el cargo a Presidente el Sr. Lucas </w:t>
      </w: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Dianda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>, para el cargo de Vicepresidente el Sr. Patricio Hughes, y para el cargo de Tesorero el Sr Cristian Mauro.</w:t>
      </w:r>
    </w:p>
    <w:p w14:paraId="39FCEFC3" w14:textId="77777777" w:rsidR="00C67C79" w:rsidRPr="008D4EBC" w:rsidRDefault="00C67C79" w:rsidP="00C67C79">
      <w:pPr>
        <w:ind w:firstLine="708"/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>Que para dar cumplimiento al art. 4) de la Ordenanza 697/2016 y al art. 26) del Reglamento de Comisiones Vecinales vigente es necesario sancionar la ordenanza particular reconociendo a dichos cambios en las autoridades de la  Comisión Vecinal,</w:t>
      </w:r>
    </w:p>
    <w:p w14:paraId="3786DF63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ab/>
        <w:t xml:space="preserve">Que es atribución de este cuerpo de acuerdo al Art.30) </w:t>
      </w: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inc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 xml:space="preserve"> 6) de la Ley Orgánica Municipal Nº 8102, Reglamentar la organización y funcionamiento de Comisiones Vecinales,</w:t>
      </w:r>
    </w:p>
    <w:p w14:paraId="33D6A862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D0690D7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C34A0BF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1A0799AE" w14:textId="77777777" w:rsidR="00C67C79" w:rsidRPr="008D4EBC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POR ELLO</w:t>
      </w:r>
    </w:p>
    <w:p w14:paraId="309F56F8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6BD828C1" w14:textId="77777777" w:rsidR="00C67C79" w:rsidRPr="008D4EBC" w:rsidRDefault="00C67C79" w:rsidP="00C67C79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lang w:val="es-ES"/>
        </w:rPr>
        <w:t>EL CONCEJO DELIBERANTE DE MENDIOLAZA</w:t>
      </w:r>
    </w:p>
    <w:p w14:paraId="5EA06AF3" w14:textId="77777777" w:rsidR="00C67C79" w:rsidRPr="008D4EBC" w:rsidRDefault="00C67C79" w:rsidP="00C67C79">
      <w:pPr>
        <w:jc w:val="center"/>
        <w:rPr>
          <w:rFonts w:ascii="Tahoma" w:hAnsi="Tahoma" w:cs="Tahoma"/>
          <w:sz w:val="24"/>
          <w:szCs w:val="24"/>
          <w:u w:val="single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SANCIONA CON FUERZA DE ORDENANZA Nº  963  / 2022</w:t>
      </w:r>
    </w:p>
    <w:p w14:paraId="4B33C96A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                                                                                                                 </w:t>
      </w:r>
    </w:p>
    <w:p w14:paraId="1CC2B8E2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Artículo 1º:</w:t>
      </w:r>
      <w:r w:rsidRPr="008D4EBC">
        <w:rPr>
          <w:rFonts w:ascii="Tahoma" w:hAnsi="Tahoma" w:cs="Tahoma"/>
          <w:sz w:val="24"/>
          <w:szCs w:val="24"/>
          <w:lang w:val="es-ES"/>
        </w:rPr>
        <w:t xml:space="preserve"> Por medio de la presente, y a todos los efectos, queda oficialmente reconocida la modificación de los cargos de Presidente, Vicepresidente y Tesorero de la </w:t>
      </w:r>
      <w:r w:rsidRPr="008D4EBC">
        <w:rPr>
          <w:rFonts w:ascii="Tahoma" w:hAnsi="Tahoma" w:cs="Tahoma"/>
          <w:b/>
          <w:sz w:val="24"/>
          <w:szCs w:val="24"/>
          <w:lang w:val="es-ES"/>
        </w:rPr>
        <w:t>Comisión Vecinal de Barrio Sierra Nueva</w:t>
      </w:r>
      <w:r w:rsidRPr="008D4EBC">
        <w:rPr>
          <w:rFonts w:ascii="Tahoma" w:hAnsi="Tahoma" w:cs="Tahoma"/>
          <w:sz w:val="24"/>
          <w:szCs w:val="24"/>
          <w:lang w:val="es-ES"/>
        </w:rPr>
        <w:t xml:space="preserve"> de acuerdo al Acta de Asamblea </w:t>
      </w: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Nro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 xml:space="preserve"> 02/2022 que como ANEXO I forma parte integrante de la presente Ordenanza.</w:t>
      </w:r>
    </w:p>
    <w:p w14:paraId="753B739D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1DA61893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08098DEE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7196A4B9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3B3A2F10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422C5B58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3AB91357" w14:textId="77777777" w:rsidR="00C67C79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6927B84F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04CF531D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Artículo 2º:</w:t>
      </w:r>
      <w:r w:rsidRPr="008D4EBC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Pr="008D4EBC">
        <w:rPr>
          <w:rFonts w:ascii="Tahoma" w:hAnsi="Tahoma" w:cs="Tahoma"/>
          <w:sz w:val="24"/>
          <w:szCs w:val="24"/>
          <w:lang w:val="es-ES"/>
        </w:rPr>
        <w:t>La nómina de los cargos modificados y reconocidos en el Artículo 1º de la presente es la siguiente:</w:t>
      </w:r>
    </w:p>
    <w:p w14:paraId="20B4236E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39BFE6AA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>Presidente:</w:t>
      </w:r>
      <w:r w:rsidRPr="008D4EBC">
        <w:rPr>
          <w:rFonts w:ascii="Tahoma" w:hAnsi="Tahoma" w:cs="Tahoma"/>
          <w:sz w:val="24"/>
          <w:szCs w:val="24"/>
          <w:lang w:val="es-ES"/>
        </w:rPr>
        <w:tab/>
      </w:r>
      <w:r w:rsidRPr="008D4EBC">
        <w:rPr>
          <w:rFonts w:ascii="Tahoma" w:hAnsi="Tahoma" w:cs="Tahoma"/>
          <w:sz w:val="24"/>
          <w:szCs w:val="24"/>
          <w:lang w:val="es-ES"/>
        </w:rPr>
        <w:tab/>
        <w:t xml:space="preserve">Lucas </w:t>
      </w: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Dianda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ab/>
      </w:r>
      <w:r w:rsidRPr="008D4EBC">
        <w:rPr>
          <w:rFonts w:ascii="Tahoma" w:hAnsi="Tahoma" w:cs="Tahoma"/>
          <w:sz w:val="24"/>
          <w:szCs w:val="24"/>
          <w:lang w:val="es-ES"/>
        </w:rPr>
        <w:tab/>
      </w:r>
      <w:r w:rsidRPr="008D4EBC">
        <w:rPr>
          <w:rFonts w:ascii="Tahoma" w:hAnsi="Tahoma" w:cs="Tahoma"/>
          <w:sz w:val="24"/>
          <w:szCs w:val="24"/>
          <w:lang w:val="es-ES"/>
        </w:rPr>
        <w:tab/>
        <w:t>DNI 30899229</w:t>
      </w:r>
    </w:p>
    <w:p w14:paraId="1200C7F9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 xml:space="preserve">Vicepresidente: </w:t>
      </w:r>
      <w:r w:rsidRPr="008D4EBC">
        <w:rPr>
          <w:rFonts w:ascii="Tahoma" w:hAnsi="Tahoma" w:cs="Tahoma"/>
          <w:sz w:val="24"/>
          <w:szCs w:val="24"/>
          <w:lang w:val="es-ES"/>
        </w:rPr>
        <w:tab/>
        <w:t>Patricio Hughes</w:t>
      </w:r>
      <w:r w:rsidRPr="008D4EBC">
        <w:rPr>
          <w:rFonts w:ascii="Tahoma" w:hAnsi="Tahoma" w:cs="Tahoma"/>
          <w:sz w:val="24"/>
          <w:szCs w:val="24"/>
          <w:lang w:val="es-ES"/>
        </w:rPr>
        <w:tab/>
      </w:r>
      <w:r w:rsidRPr="008D4EBC">
        <w:rPr>
          <w:rFonts w:ascii="Tahoma" w:hAnsi="Tahoma" w:cs="Tahoma"/>
          <w:sz w:val="24"/>
          <w:szCs w:val="24"/>
          <w:lang w:val="es-ES"/>
        </w:rPr>
        <w:tab/>
        <w:t>DNI 22877168</w:t>
      </w:r>
    </w:p>
    <w:p w14:paraId="4304687C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sz w:val="24"/>
          <w:szCs w:val="24"/>
          <w:lang w:val="es-ES"/>
        </w:rPr>
        <w:t>Tesorero:</w:t>
      </w:r>
      <w:r w:rsidRPr="008D4EBC">
        <w:rPr>
          <w:rFonts w:ascii="Tahoma" w:hAnsi="Tahoma" w:cs="Tahoma"/>
          <w:sz w:val="24"/>
          <w:szCs w:val="24"/>
          <w:lang w:val="es-ES"/>
        </w:rPr>
        <w:tab/>
      </w:r>
      <w:r w:rsidRPr="008D4EBC">
        <w:rPr>
          <w:rFonts w:ascii="Tahoma" w:hAnsi="Tahoma" w:cs="Tahoma"/>
          <w:sz w:val="24"/>
          <w:szCs w:val="24"/>
          <w:lang w:val="es-ES"/>
        </w:rPr>
        <w:tab/>
        <w:t>Cristian Ariel Mauro</w:t>
      </w:r>
      <w:r w:rsidRPr="008D4EBC">
        <w:rPr>
          <w:rFonts w:ascii="Tahoma" w:hAnsi="Tahoma" w:cs="Tahoma"/>
          <w:sz w:val="24"/>
          <w:szCs w:val="24"/>
          <w:lang w:val="es-ES"/>
        </w:rPr>
        <w:tab/>
      </w:r>
      <w:r w:rsidRPr="008D4EBC">
        <w:rPr>
          <w:rFonts w:ascii="Tahoma" w:hAnsi="Tahoma" w:cs="Tahoma"/>
          <w:sz w:val="24"/>
          <w:szCs w:val="24"/>
          <w:lang w:val="es-ES"/>
        </w:rPr>
        <w:tab/>
        <w:t>DNI 28271276</w:t>
      </w:r>
    </w:p>
    <w:p w14:paraId="1B292C66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1599063F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2A91536A" w14:textId="77777777" w:rsidR="00C67C79" w:rsidRPr="008D4EBC" w:rsidRDefault="00C67C79" w:rsidP="00C67C79">
      <w:pPr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Artículo 3º:</w:t>
      </w:r>
      <w:r w:rsidRPr="008D4EBC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Pr="008D4EBC">
        <w:rPr>
          <w:rFonts w:ascii="Tahoma" w:hAnsi="Tahoma" w:cs="Tahoma"/>
          <w:sz w:val="24"/>
          <w:szCs w:val="24"/>
          <w:lang w:val="es-ES"/>
        </w:rPr>
        <w:t>A partir de la presente, las personas mencionadas en el Artículo precedente, miembros de la Comisión Vecinal de Barrio</w:t>
      </w:r>
      <w:r w:rsidRPr="008D4EBC">
        <w:rPr>
          <w:rFonts w:ascii="Tahoma" w:hAnsi="Tahoma" w:cs="Tahoma"/>
          <w:b/>
          <w:sz w:val="24"/>
          <w:szCs w:val="24"/>
          <w:lang w:val="es-ES"/>
        </w:rPr>
        <w:t xml:space="preserve"> Sierra Nueva</w:t>
      </w:r>
      <w:r w:rsidRPr="008D4EBC">
        <w:rPr>
          <w:rFonts w:ascii="Tahoma" w:hAnsi="Tahoma" w:cs="Tahoma"/>
          <w:sz w:val="24"/>
          <w:szCs w:val="24"/>
          <w:lang w:val="es-ES"/>
        </w:rPr>
        <w:t>, quedan autorizadas a realizar todas las actividades y gestiones para cumplir con sus funciones y objetivos, y hasta el día 26 de Mayo de 2023, fecha de finalización del mandato de esta Comisión Vecinal desde su fecha de constitución, de acuerdo a la Ord. 697/2016 y el Reglamento de Comisiones Vecinales.</w:t>
      </w:r>
    </w:p>
    <w:p w14:paraId="2439C9A6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57F9AB5D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8D4EBC">
        <w:rPr>
          <w:rFonts w:ascii="Tahoma" w:hAnsi="Tahoma" w:cs="Tahoma"/>
          <w:b/>
          <w:sz w:val="24"/>
          <w:szCs w:val="24"/>
          <w:u w:val="single"/>
          <w:lang w:val="es-ES"/>
        </w:rPr>
        <w:t>Artículo 4º:</w:t>
      </w:r>
      <w:r w:rsidRPr="008D4EBC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Pr="008D4EBC">
        <w:rPr>
          <w:rFonts w:ascii="Tahoma" w:hAnsi="Tahoma" w:cs="Tahoma"/>
          <w:sz w:val="24"/>
          <w:szCs w:val="24"/>
          <w:lang w:val="es-ES"/>
        </w:rPr>
        <w:t xml:space="preserve">Comuníquese, publíquese, </w:t>
      </w:r>
      <w:proofErr w:type="spellStart"/>
      <w:r w:rsidRPr="008D4EBC">
        <w:rPr>
          <w:rFonts w:ascii="Tahoma" w:hAnsi="Tahoma" w:cs="Tahoma"/>
          <w:sz w:val="24"/>
          <w:szCs w:val="24"/>
          <w:lang w:val="es-ES"/>
        </w:rPr>
        <w:t>dése</w:t>
      </w:r>
      <w:proofErr w:type="spellEnd"/>
      <w:r w:rsidRPr="008D4EBC">
        <w:rPr>
          <w:rFonts w:ascii="Tahoma" w:hAnsi="Tahoma" w:cs="Tahoma"/>
          <w:sz w:val="24"/>
          <w:szCs w:val="24"/>
          <w:lang w:val="es-ES"/>
        </w:rPr>
        <w:t xml:space="preserve"> al registro municipal y archívese.</w:t>
      </w:r>
    </w:p>
    <w:p w14:paraId="202FE242" w14:textId="77777777" w:rsidR="00C67C79" w:rsidRPr="008D4EBC" w:rsidRDefault="00C67C79" w:rsidP="00C67C79">
      <w:pPr>
        <w:jc w:val="both"/>
        <w:rPr>
          <w:rFonts w:ascii="Tahoma" w:hAnsi="Tahoma" w:cs="Tahoma"/>
          <w:sz w:val="24"/>
          <w:szCs w:val="24"/>
          <w:lang w:val="es-ES"/>
        </w:rPr>
      </w:pPr>
    </w:p>
    <w:p w14:paraId="6807BECA" w14:textId="77777777" w:rsidR="00C67C79" w:rsidRPr="008D4EBC" w:rsidRDefault="00C67C79" w:rsidP="00C67C79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8D4EBC">
        <w:rPr>
          <w:rFonts w:ascii="Tahoma" w:hAnsi="Tahoma" w:cs="Tahoma"/>
          <w:sz w:val="22"/>
          <w:szCs w:val="22"/>
          <w:lang w:val="es-ES"/>
        </w:rPr>
        <w:t xml:space="preserve">Dada en la Sala del Concejo Deliberante de </w:t>
      </w:r>
      <w:proofErr w:type="spellStart"/>
      <w:r w:rsidRPr="008D4EBC">
        <w:rPr>
          <w:rFonts w:ascii="Tahoma" w:hAnsi="Tahoma" w:cs="Tahoma"/>
          <w:sz w:val="22"/>
          <w:szCs w:val="22"/>
          <w:lang w:val="es-ES"/>
        </w:rPr>
        <w:t>Mendiolaza</w:t>
      </w:r>
      <w:proofErr w:type="spellEnd"/>
      <w:r w:rsidRPr="008D4EBC">
        <w:rPr>
          <w:rFonts w:ascii="Tahoma" w:hAnsi="Tahoma" w:cs="Tahoma"/>
          <w:sz w:val="22"/>
          <w:szCs w:val="22"/>
          <w:lang w:val="es-ES"/>
        </w:rPr>
        <w:t xml:space="preserve"> en Sesión ordinaria Nro. 023/2022 de fecha 28 de Agosto de 2021.</w:t>
      </w:r>
    </w:p>
    <w:p w14:paraId="0C2F29CC" w14:textId="77777777" w:rsidR="00C67C79" w:rsidRPr="008D4EBC" w:rsidRDefault="00C67C79" w:rsidP="00C67C79">
      <w:pPr>
        <w:pBdr>
          <w:bottom w:val="single" w:sz="18" w:space="1" w:color="auto"/>
        </w:pBdr>
        <w:jc w:val="both"/>
        <w:rPr>
          <w:rFonts w:ascii="Tahoma" w:hAnsi="Tahoma" w:cs="Tahoma"/>
          <w:sz w:val="24"/>
          <w:lang w:val="es-ES"/>
        </w:rPr>
      </w:pPr>
    </w:p>
    <w:p w14:paraId="0863257E" w14:textId="77777777" w:rsidR="00C67C79" w:rsidRPr="008D4EBC" w:rsidRDefault="00C67C79" w:rsidP="00C67C79">
      <w:pPr>
        <w:jc w:val="both"/>
        <w:rPr>
          <w:rFonts w:ascii="Tahoma" w:hAnsi="Tahoma" w:cs="Tahoma"/>
          <w:b/>
          <w:sz w:val="22"/>
          <w:szCs w:val="22"/>
          <w:lang w:val="es-ES"/>
        </w:rPr>
      </w:pPr>
      <w:r w:rsidRPr="008D4EBC">
        <w:rPr>
          <w:rFonts w:ascii="Tahoma" w:hAnsi="Tahoma" w:cs="Tahoma"/>
          <w:sz w:val="22"/>
          <w:szCs w:val="22"/>
          <w:lang w:val="es-ES"/>
        </w:rPr>
        <w:tab/>
      </w:r>
      <w:r w:rsidRPr="008D4EBC">
        <w:rPr>
          <w:rFonts w:ascii="Tahoma" w:hAnsi="Tahoma" w:cs="Tahoma"/>
          <w:b/>
          <w:sz w:val="22"/>
          <w:szCs w:val="22"/>
          <w:lang w:val="es-ES"/>
        </w:rPr>
        <w:tab/>
        <w:t>Miriam ABT                                                  Sergio Argüello</w:t>
      </w:r>
    </w:p>
    <w:p w14:paraId="5EA216F5" w14:textId="77777777" w:rsidR="00C67C79" w:rsidRPr="008D4EBC" w:rsidRDefault="00C67C79" w:rsidP="00C67C79">
      <w:pPr>
        <w:jc w:val="both"/>
        <w:rPr>
          <w:rFonts w:ascii="Tahoma" w:hAnsi="Tahoma" w:cs="Tahoma"/>
          <w:b/>
          <w:sz w:val="22"/>
          <w:szCs w:val="22"/>
          <w:lang w:val="es-ES"/>
        </w:rPr>
      </w:pPr>
      <w:r w:rsidRPr="008D4EBC">
        <w:rPr>
          <w:rFonts w:ascii="Tahoma" w:hAnsi="Tahoma" w:cs="Tahoma"/>
          <w:b/>
          <w:sz w:val="22"/>
          <w:szCs w:val="22"/>
          <w:lang w:val="es-ES"/>
        </w:rPr>
        <w:t xml:space="preserve">                      Secretaria                                                      Presidente</w:t>
      </w:r>
    </w:p>
    <w:p w14:paraId="0B579A16" w14:textId="77777777" w:rsidR="00C67C79" w:rsidRDefault="00C67C79" w:rsidP="00C67C79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3ABEF2BE" w14:textId="77777777" w:rsidR="00C67C79" w:rsidRDefault="00C67C79" w:rsidP="00C67C79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4A733811" w14:textId="77777777" w:rsidR="00C67C79" w:rsidRDefault="00C67C79" w:rsidP="00C67C79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413AC43C" w14:textId="77777777" w:rsidR="00C67C79" w:rsidRDefault="00C67C79" w:rsidP="00C67C79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00D5FB99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2C21DBD3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29FAECD2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1A5BF7FD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55456FE0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63E1C717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679FB64A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7521152A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1135D5C3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595643B9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5D70FEA6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0FEF6EC3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6F78DC78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0AAED930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70CEC7FF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47DB7F5E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4AB20B32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2B645309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42D239E4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1603AD75" w14:textId="77777777" w:rsidR="00C67C79" w:rsidRDefault="00C67C79" w:rsidP="00502A1C">
      <w:pPr>
        <w:jc w:val="right"/>
        <w:rPr>
          <w:rFonts w:ascii="Tahoma" w:hAnsi="Tahoma" w:cs="Tahoma"/>
          <w:sz w:val="24"/>
          <w:szCs w:val="24"/>
        </w:rPr>
      </w:pPr>
    </w:p>
    <w:p w14:paraId="5DC48769" w14:textId="77777777" w:rsidR="00502A1C" w:rsidRPr="00882D89" w:rsidRDefault="00502A1C" w:rsidP="00502A1C">
      <w:pPr>
        <w:jc w:val="right"/>
        <w:rPr>
          <w:rFonts w:ascii="Tahoma" w:hAnsi="Tahoma" w:cs="Tahoma"/>
          <w:sz w:val="24"/>
          <w:szCs w:val="24"/>
        </w:rPr>
      </w:pPr>
      <w:proofErr w:type="spellStart"/>
      <w:r w:rsidRPr="00882D89">
        <w:rPr>
          <w:rFonts w:ascii="Tahoma" w:hAnsi="Tahoma" w:cs="Tahoma"/>
          <w:sz w:val="24"/>
          <w:szCs w:val="24"/>
        </w:rPr>
        <w:lastRenderedPageBreak/>
        <w:t>Mendiolaza</w:t>
      </w:r>
      <w:proofErr w:type="spellEnd"/>
      <w:r w:rsidRPr="00882D8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04 </w:t>
      </w:r>
      <w:r w:rsidRPr="00882D89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Agosto</w:t>
      </w:r>
      <w:r w:rsidRPr="00882D89">
        <w:rPr>
          <w:rFonts w:ascii="Tahoma" w:hAnsi="Tahoma" w:cs="Tahoma"/>
          <w:sz w:val="24"/>
          <w:szCs w:val="24"/>
        </w:rPr>
        <w:t xml:space="preserve"> de 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.-</w:t>
      </w:r>
    </w:p>
    <w:p w14:paraId="578BBC2E" w14:textId="77777777" w:rsidR="00502A1C" w:rsidRPr="00882D89" w:rsidRDefault="00502A1C" w:rsidP="00502A1C">
      <w:pPr>
        <w:rPr>
          <w:rFonts w:ascii="Tahoma" w:hAnsi="Tahoma" w:cs="Tahoma"/>
        </w:rPr>
      </w:pPr>
    </w:p>
    <w:p w14:paraId="26BF2646" w14:textId="77777777" w:rsidR="00502A1C" w:rsidRPr="00882D89" w:rsidRDefault="00502A1C" w:rsidP="00502A1C">
      <w:pPr>
        <w:rPr>
          <w:rFonts w:ascii="Tahoma" w:hAnsi="Tahoma" w:cs="Tahoma"/>
        </w:rPr>
      </w:pPr>
    </w:p>
    <w:p w14:paraId="0E2C250C" w14:textId="77777777" w:rsidR="00502A1C" w:rsidRPr="00882D89" w:rsidRDefault="00502A1C" w:rsidP="00502A1C">
      <w:pPr>
        <w:rPr>
          <w:rFonts w:ascii="Tahoma" w:hAnsi="Tahoma" w:cs="Tahoma"/>
        </w:rPr>
      </w:pPr>
    </w:p>
    <w:p w14:paraId="4E95FA20" w14:textId="77777777" w:rsidR="00502A1C" w:rsidRPr="00882D89" w:rsidRDefault="00502A1C" w:rsidP="00502A1C">
      <w:pPr>
        <w:rPr>
          <w:rFonts w:ascii="Tahoma" w:hAnsi="Tahoma" w:cs="Tahoma"/>
        </w:rPr>
      </w:pPr>
    </w:p>
    <w:p w14:paraId="6AA98360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D   E   C   R   E   T   O     Nº </w:t>
      </w:r>
      <w:r>
        <w:rPr>
          <w:rFonts w:ascii="Tahoma" w:hAnsi="Tahoma" w:cs="Tahoma"/>
          <w:b/>
          <w:sz w:val="24"/>
          <w:szCs w:val="24"/>
          <w:u w:val="single"/>
        </w:rPr>
        <w:t xml:space="preserve">  073</w:t>
      </w:r>
      <w:r w:rsidRPr="00882D89">
        <w:rPr>
          <w:rFonts w:ascii="Tahoma" w:hAnsi="Tahoma" w:cs="Tahoma"/>
          <w:b/>
          <w:sz w:val="24"/>
          <w:szCs w:val="24"/>
          <w:u w:val="single"/>
        </w:rPr>
        <w:t>/20</w:t>
      </w:r>
      <w:r>
        <w:rPr>
          <w:rFonts w:ascii="Tahoma" w:hAnsi="Tahoma" w:cs="Tahoma"/>
          <w:b/>
          <w:sz w:val="24"/>
          <w:szCs w:val="24"/>
          <w:u w:val="single"/>
        </w:rPr>
        <w:t>22</w:t>
      </w:r>
    </w:p>
    <w:p w14:paraId="0421ED58" w14:textId="77777777" w:rsidR="00502A1C" w:rsidRPr="00882D89" w:rsidRDefault="00502A1C" w:rsidP="00502A1C">
      <w:pPr>
        <w:rPr>
          <w:rFonts w:ascii="Tahoma" w:hAnsi="Tahoma" w:cs="Tahoma"/>
        </w:rPr>
      </w:pPr>
    </w:p>
    <w:p w14:paraId="249AF8ED" w14:textId="77777777" w:rsidR="00502A1C" w:rsidRPr="00882D89" w:rsidRDefault="00502A1C" w:rsidP="00502A1C">
      <w:pPr>
        <w:rPr>
          <w:rFonts w:ascii="Tahoma" w:hAnsi="Tahoma" w:cs="Tahoma"/>
        </w:rPr>
      </w:pPr>
    </w:p>
    <w:p w14:paraId="684C5929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54057B85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La Ordenanza Nº</w:t>
      </w:r>
      <w:r>
        <w:rPr>
          <w:rFonts w:ascii="Tahoma" w:hAnsi="Tahoma" w:cs="Tahoma"/>
          <w:sz w:val="24"/>
          <w:szCs w:val="24"/>
        </w:rPr>
        <w:t xml:space="preserve"> 960/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, sancionada por el CONCEJO DELIBERANTE DE LA MUNICIPAL</w:t>
      </w:r>
      <w:r>
        <w:rPr>
          <w:rFonts w:ascii="Tahoma" w:hAnsi="Tahoma" w:cs="Tahoma"/>
          <w:sz w:val="24"/>
          <w:szCs w:val="24"/>
        </w:rPr>
        <w:t xml:space="preserve">IDAD DE MENDIOLAZA, con fecha 01 de agosto de 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y notificada a este D.E.M. el día</w:t>
      </w:r>
      <w:r>
        <w:rPr>
          <w:rFonts w:ascii="Tahoma" w:hAnsi="Tahoma" w:cs="Tahoma"/>
          <w:sz w:val="24"/>
          <w:szCs w:val="24"/>
        </w:rPr>
        <w:t xml:space="preserve"> 03 de agosto </w:t>
      </w:r>
      <w:r w:rsidRPr="00882D89">
        <w:rPr>
          <w:rFonts w:ascii="Tahoma" w:hAnsi="Tahoma" w:cs="Tahoma"/>
          <w:sz w:val="24"/>
          <w:szCs w:val="24"/>
        </w:rPr>
        <w:t>del corriente año;</w:t>
      </w:r>
    </w:p>
    <w:p w14:paraId="7160804B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1E26BB6D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4EF119F1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127D081F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ab/>
        <w:t xml:space="preserve">  Que, según lo establece el artículo 49º, inciso 1) de la Ley Orgánica Municipal Nº 8.102, es facultad del Departamento Ejecutivo su promulgación;</w:t>
      </w:r>
    </w:p>
    <w:p w14:paraId="61AD515F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5117879F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EBABE00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2D17B44F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16CF7EB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 xml:space="preserve">                   EL    INTENDENTE    MUNICIPAL   DE   MENDIOLAZA</w:t>
      </w:r>
    </w:p>
    <w:p w14:paraId="4C6FB535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74878CFE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0F38D04E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119C06B2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29B9A3A5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51C7C7A2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784271C2" w14:textId="77777777" w:rsid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 Prom</w:t>
      </w:r>
      <w:r>
        <w:rPr>
          <w:rFonts w:ascii="Tahoma" w:hAnsi="Tahoma" w:cs="Tahoma"/>
          <w:sz w:val="24"/>
          <w:szCs w:val="24"/>
        </w:rPr>
        <w:t>u</w:t>
      </w:r>
      <w:r w:rsidRPr="00882D89">
        <w:rPr>
          <w:rFonts w:ascii="Tahoma" w:hAnsi="Tahoma" w:cs="Tahoma"/>
          <w:sz w:val="24"/>
          <w:szCs w:val="24"/>
        </w:rPr>
        <w:t>lgase la Ordenanza Nº</w:t>
      </w:r>
      <w:r>
        <w:rPr>
          <w:rFonts w:ascii="Tahoma" w:hAnsi="Tahoma" w:cs="Tahoma"/>
          <w:sz w:val="24"/>
          <w:szCs w:val="24"/>
        </w:rPr>
        <w:t xml:space="preserve"> 960</w:t>
      </w:r>
      <w:r w:rsidRPr="00882D89">
        <w:rPr>
          <w:rFonts w:ascii="Tahoma" w:hAnsi="Tahoma" w:cs="Tahoma"/>
          <w:sz w:val="24"/>
          <w:szCs w:val="24"/>
        </w:rPr>
        <w:t>/20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referida</w:t>
      </w:r>
      <w:r>
        <w:rPr>
          <w:rFonts w:ascii="Tahoma" w:hAnsi="Tahoma" w:cs="Tahoma"/>
          <w:sz w:val="24"/>
          <w:szCs w:val="24"/>
        </w:rPr>
        <w:t xml:space="preserve"> a </w:t>
      </w:r>
      <w:r w:rsidRPr="00065AC1">
        <w:rPr>
          <w:rFonts w:ascii="Tahoma" w:hAnsi="Tahoma" w:cs="Tahoma"/>
          <w:b/>
          <w:sz w:val="24"/>
          <w:szCs w:val="24"/>
        </w:rPr>
        <w:t>“</w:t>
      </w:r>
      <w:r>
        <w:rPr>
          <w:rFonts w:ascii="Tahoma" w:hAnsi="Tahoma" w:cs="Tahoma"/>
          <w:b/>
          <w:sz w:val="24"/>
          <w:szCs w:val="24"/>
        </w:rPr>
        <w:t>Modificar Art. 107 de la Ordenanza 603/2013 - Comisión de Relaciones Laborales</w:t>
      </w:r>
      <w:r w:rsidRPr="00065AC1">
        <w:rPr>
          <w:rFonts w:ascii="Tahoma" w:hAnsi="Tahoma" w:cs="Tahoma"/>
          <w:b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.-</w:t>
      </w:r>
    </w:p>
    <w:p w14:paraId="28130C80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7DD34910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 2°.-</w:t>
      </w:r>
    </w:p>
    <w:p w14:paraId="2DA6DE5A" w14:textId="77777777" w:rsidR="00502A1C" w:rsidRPr="00C277E2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>El presente d</w:t>
      </w:r>
      <w:r w:rsidRPr="00882D89">
        <w:rPr>
          <w:rFonts w:ascii="Tahoma" w:hAnsi="Tahoma" w:cs="Tahoma"/>
          <w:sz w:val="24"/>
          <w:szCs w:val="24"/>
        </w:rPr>
        <w:t xml:space="preserve">ecreto será </w:t>
      </w:r>
      <w:r>
        <w:rPr>
          <w:rFonts w:ascii="Tahoma" w:hAnsi="Tahoma" w:cs="Tahoma"/>
          <w:sz w:val="24"/>
          <w:szCs w:val="24"/>
        </w:rPr>
        <w:t xml:space="preserve">refrendado por el </w:t>
      </w:r>
      <w:r w:rsidRPr="00C277E2">
        <w:rPr>
          <w:rFonts w:ascii="Tahoma" w:hAnsi="Tahoma" w:cs="Tahoma"/>
          <w:sz w:val="24"/>
          <w:szCs w:val="24"/>
        </w:rPr>
        <w:t xml:space="preserve">Secretario de </w:t>
      </w:r>
      <w:r>
        <w:rPr>
          <w:rFonts w:ascii="Tahoma" w:hAnsi="Tahoma" w:cs="Tahoma"/>
          <w:sz w:val="24"/>
          <w:szCs w:val="24"/>
        </w:rPr>
        <w:t>Gobierno Municipal.</w:t>
      </w:r>
      <w:r w:rsidRPr="00C277E2">
        <w:rPr>
          <w:rFonts w:ascii="Tahoma" w:hAnsi="Tahoma" w:cs="Tahoma"/>
          <w:sz w:val="24"/>
          <w:szCs w:val="24"/>
        </w:rPr>
        <w:t>-</w:t>
      </w:r>
    </w:p>
    <w:p w14:paraId="75AD0021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8EADF3D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3º.-</w:t>
      </w:r>
    </w:p>
    <w:p w14:paraId="3582D458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ab/>
        <w:t xml:space="preserve">   </w:t>
      </w:r>
      <w:r w:rsidRPr="00882D89">
        <w:rPr>
          <w:rFonts w:ascii="Tahoma" w:hAnsi="Tahoma" w:cs="Tahoma"/>
          <w:sz w:val="24"/>
          <w:szCs w:val="24"/>
        </w:rPr>
        <w:t>Comuníquese, Publíquese, Protocolícese y Archívese.-</w:t>
      </w:r>
    </w:p>
    <w:p w14:paraId="7718FBBF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147ECF0B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5FD987D3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373C97A6" w14:textId="77777777" w:rsidR="00502A1C" w:rsidRDefault="00502A1C" w:rsidP="00502A1C">
      <w:pPr>
        <w:rPr>
          <w:rFonts w:ascii="Tahoma" w:hAnsi="Tahoma" w:cs="Tahoma"/>
        </w:rPr>
      </w:pPr>
    </w:p>
    <w:p w14:paraId="55583445" w14:textId="77777777" w:rsidR="006F5A05" w:rsidRDefault="006F5A05" w:rsidP="006F5A05">
      <w:pPr>
        <w:ind w:left="1080"/>
        <w:rPr>
          <w:rFonts w:ascii="Tahoma" w:hAnsi="Tahoma" w:cs="Tahoma"/>
        </w:rPr>
      </w:pPr>
    </w:p>
    <w:p w14:paraId="311CA448" w14:textId="77777777" w:rsidR="008D4EBC" w:rsidRDefault="008D4EBC" w:rsidP="006F5A05">
      <w:pPr>
        <w:ind w:left="1080"/>
        <w:rPr>
          <w:rFonts w:ascii="Tahoma" w:hAnsi="Tahoma" w:cs="Tahoma"/>
        </w:rPr>
      </w:pPr>
    </w:p>
    <w:p w14:paraId="32D72078" w14:textId="77777777" w:rsidR="008D4EBC" w:rsidRDefault="008D4EBC" w:rsidP="006F5A05">
      <w:pPr>
        <w:ind w:left="1080"/>
        <w:rPr>
          <w:rFonts w:ascii="Tahoma" w:hAnsi="Tahoma" w:cs="Tahoma"/>
        </w:rPr>
      </w:pPr>
    </w:p>
    <w:p w14:paraId="02056BEC" w14:textId="77777777" w:rsidR="008D4EBC" w:rsidRDefault="008D4EBC" w:rsidP="006F5A05">
      <w:pPr>
        <w:ind w:left="1080"/>
        <w:rPr>
          <w:rFonts w:ascii="Tahoma" w:hAnsi="Tahoma" w:cs="Tahoma"/>
        </w:rPr>
      </w:pPr>
    </w:p>
    <w:p w14:paraId="2509E56C" w14:textId="77777777" w:rsidR="008D4EBC" w:rsidRDefault="008D4EBC" w:rsidP="006F5A05">
      <w:pPr>
        <w:ind w:left="1080"/>
        <w:rPr>
          <w:rFonts w:ascii="Tahoma" w:hAnsi="Tahoma" w:cs="Tahoma"/>
        </w:rPr>
      </w:pPr>
    </w:p>
    <w:p w14:paraId="07B32BEB" w14:textId="77777777" w:rsidR="008D4EBC" w:rsidRDefault="008D4EBC" w:rsidP="006F5A05">
      <w:pPr>
        <w:ind w:left="1080"/>
        <w:rPr>
          <w:rFonts w:ascii="Tahoma" w:hAnsi="Tahoma" w:cs="Tahoma"/>
        </w:rPr>
      </w:pPr>
    </w:p>
    <w:p w14:paraId="7FA88C04" w14:textId="77777777" w:rsidR="008D4EBC" w:rsidRPr="008B6E18" w:rsidRDefault="008D4EBC" w:rsidP="006F5A05">
      <w:pPr>
        <w:ind w:left="1080"/>
        <w:rPr>
          <w:rFonts w:ascii="Tahoma" w:hAnsi="Tahoma" w:cs="Tahoma"/>
          <w:sz w:val="24"/>
          <w:szCs w:val="24"/>
          <w:u w:val="single"/>
        </w:rPr>
      </w:pPr>
    </w:p>
    <w:p w14:paraId="33DA28EA" w14:textId="77777777" w:rsidR="006F5A05" w:rsidRDefault="006F5A05" w:rsidP="006F5A05">
      <w:pPr>
        <w:rPr>
          <w:rFonts w:ascii="Tahoma" w:hAnsi="Tahoma" w:cs="Tahoma"/>
          <w:sz w:val="24"/>
          <w:szCs w:val="24"/>
          <w:u w:val="single"/>
        </w:rPr>
      </w:pPr>
    </w:p>
    <w:p w14:paraId="5360576C" w14:textId="77777777" w:rsidR="006F5A05" w:rsidRPr="00012A77" w:rsidRDefault="006F5A05" w:rsidP="006F5A05">
      <w:pPr>
        <w:rPr>
          <w:rFonts w:ascii="Tahoma" w:hAnsi="Tahoma" w:cs="Tahoma"/>
          <w:sz w:val="24"/>
          <w:szCs w:val="24"/>
          <w:u w:val="single"/>
        </w:rPr>
      </w:pPr>
    </w:p>
    <w:p w14:paraId="5E8B565E" w14:textId="77777777" w:rsidR="00502A1C" w:rsidRPr="00502A1C" w:rsidRDefault="00034ADF" w:rsidP="00502A1C">
      <w:pPr>
        <w:contextualSpacing/>
        <w:jc w:val="right"/>
        <w:rPr>
          <w:rFonts w:ascii="Tahoma" w:hAnsi="Tahoma" w:cs="Tahoma"/>
          <w:kern w:val="28"/>
          <w:sz w:val="24"/>
          <w:szCs w:val="24"/>
          <w:lang w:val="es-ES" w:eastAsia="es-AR"/>
        </w:rPr>
      </w:pPr>
      <w:r>
        <w:rPr>
          <w:rFonts w:ascii="Tahoma" w:hAnsi="Tahoma" w:cs="Tahoma"/>
          <w:sz w:val="24"/>
          <w:szCs w:val="24"/>
          <w:u w:val="single"/>
          <w:lang w:val="es-ES"/>
        </w:rPr>
        <w:lastRenderedPageBreak/>
        <w:t xml:space="preserve"> </w:t>
      </w:r>
      <w:proofErr w:type="spellStart"/>
      <w:r w:rsidR="00502A1C"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>Mendiolaza</w:t>
      </w:r>
      <w:proofErr w:type="spellEnd"/>
      <w:r w:rsidR="00502A1C"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>, 09 de Agosto de 2022.-</w:t>
      </w:r>
    </w:p>
    <w:p w14:paraId="227D3CE6" w14:textId="77777777" w:rsidR="00502A1C" w:rsidRPr="00502A1C" w:rsidRDefault="00502A1C" w:rsidP="00502A1C">
      <w:pPr>
        <w:contextualSpacing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</w:p>
    <w:p w14:paraId="39961AD9" w14:textId="77777777" w:rsidR="00502A1C" w:rsidRPr="00502A1C" w:rsidRDefault="00502A1C" w:rsidP="00502A1C">
      <w:pPr>
        <w:contextualSpacing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</w:p>
    <w:p w14:paraId="4E90C1C2" w14:textId="77777777" w:rsidR="00502A1C" w:rsidRPr="00502A1C" w:rsidRDefault="00502A1C" w:rsidP="00502A1C">
      <w:pPr>
        <w:contextualSpacing/>
        <w:jc w:val="center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D  E  C  R  E  T  O     Nº  074/2022</w:t>
      </w:r>
    </w:p>
    <w:p w14:paraId="226621E5" w14:textId="77777777" w:rsidR="00502A1C" w:rsidRPr="00502A1C" w:rsidRDefault="00502A1C" w:rsidP="00502A1C">
      <w:pPr>
        <w:contextualSpacing/>
        <w:jc w:val="center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</w:p>
    <w:p w14:paraId="432F0FAE" w14:textId="77777777" w:rsidR="00502A1C" w:rsidRPr="00502A1C" w:rsidRDefault="00502A1C" w:rsidP="00502A1C">
      <w:pPr>
        <w:contextualSpacing/>
        <w:jc w:val="center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</w:p>
    <w:p w14:paraId="7F79569B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VISTO:</w:t>
      </w:r>
    </w:p>
    <w:p w14:paraId="6CFC74B0" w14:textId="77777777" w:rsidR="00502A1C" w:rsidRPr="00502A1C" w:rsidRDefault="00502A1C" w:rsidP="00502A1C">
      <w:pPr>
        <w:ind w:firstLine="708"/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 xml:space="preserve">  La conmemoración de Nuestro Patrono San José de Calasanz, el próximo 25 de agosto;</w:t>
      </w:r>
    </w:p>
    <w:p w14:paraId="2C1571DC" w14:textId="77777777" w:rsidR="00502A1C" w:rsidRPr="00502A1C" w:rsidRDefault="00502A1C" w:rsidP="00502A1C">
      <w:pPr>
        <w:ind w:firstLine="708"/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</w:p>
    <w:p w14:paraId="4DBDCA61" w14:textId="77777777" w:rsidR="00502A1C" w:rsidRPr="00502A1C" w:rsidRDefault="00502A1C" w:rsidP="00502A1C">
      <w:pPr>
        <w:ind w:firstLine="708"/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</w:p>
    <w:p w14:paraId="0509D3B1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Y CONSIDERANDO:</w:t>
      </w:r>
    </w:p>
    <w:p w14:paraId="650AE8B8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ab/>
        <w:t xml:space="preserve"> Que, se han previsto una serie de actividades religiosas durante la semana del 20 al 28 del mes en curso, teniendo en cuenta la relevancia que estas tienen para los ciudadanos pertenecientes a la grey católica;</w:t>
      </w:r>
    </w:p>
    <w:p w14:paraId="6E8EB641" w14:textId="77777777" w:rsidR="00502A1C" w:rsidRPr="00502A1C" w:rsidRDefault="00502A1C" w:rsidP="00502A1C">
      <w:pPr>
        <w:contextualSpacing/>
        <w:mirrorIndents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ab/>
        <w:t>Que, las mismas se adecuaron para posibilitar que la mayor parte de los vecinos pueda participar, respetando las medidas sanitarias vigentes;</w:t>
      </w:r>
    </w:p>
    <w:p w14:paraId="73F2CC87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ab/>
        <w:t xml:space="preserve"> Que, el Santo Patrono, será llevado en procesión y bendición de la ciudad por las arterias principales de cada barrio el día 25 de agosto;</w:t>
      </w:r>
    </w:p>
    <w:p w14:paraId="449D4D0E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 xml:space="preserve">          Que, posteriormente se celebrará la Santa Misa en la Capilla San José de Calasanz, de nuestra Ciudad;</w:t>
      </w:r>
    </w:p>
    <w:p w14:paraId="61A1EF38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 xml:space="preserve">          Que, la fiesta de cierre se realizará el día 28 de agosto, con la Procesión Gaucha;</w:t>
      </w:r>
    </w:p>
    <w:p w14:paraId="2411F626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lang w:val="es-ES" w:eastAsia="es-AR"/>
        </w:rPr>
      </w:pPr>
    </w:p>
    <w:p w14:paraId="601CC826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POR ELLO:</w:t>
      </w:r>
    </w:p>
    <w:p w14:paraId="4B374A6C" w14:textId="77777777" w:rsidR="00502A1C" w:rsidRPr="00502A1C" w:rsidRDefault="00502A1C" w:rsidP="00502A1C">
      <w:pPr>
        <w:contextualSpacing/>
        <w:jc w:val="center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EL INTENDENTE MUNICIPAL DE MENDIOLAZA</w:t>
      </w:r>
    </w:p>
    <w:p w14:paraId="232EEB4D" w14:textId="77777777" w:rsidR="00502A1C" w:rsidRPr="00502A1C" w:rsidRDefault="00502A1C" w:rsidP="00502A1C">
      <w:pPr>
        <w:contextualSpacing/>
        <w:jc w:val="center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</w:p>
    <w:p w14:paraId="5A05A92F" w14:textId="77777777" w:rsidR="00502A1C" w:rsidRPr="00502A1C" w:rsidRDefault="00502A1C" w:rsidP="00502A1C">
      <w:pPr>
        <w:contextualSpacing/>
        <w:jc w:val="center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 xml:space="preserve">D    E    C    R    E    T    A </w:t>
      </w:r>
    </w:p>
    <w:p w14:paraId="26386377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</w:p>
    <w:p w14:paraId="5C4C9B94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</w:p>
    <w:p w14:paraId="01F96452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Art. 1º.-</w:t>
      </w:r>
    </w:p>
    <w:p w14:paraId="578A5250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ab/>
        <w:t xml:space="preserve">  </w:t>
      </w:r>
      <w:r w:rsidRPr="00502A1C">
        <w:rPr>
          <w:rFonts w:ascii="Tahoma" w:hAnsi="Tahoma" w:cs="Tahoma"/>
          <w:bCs/>
          <w:kern w:val="28"/>
          <w:sz w:val="24"/>
          <w:szCs w:val="24"/>
          <w:lang w:val="es-ES" w:eastAsia="es-AR"/>
        </w:rPr>
        <w:t>DECLARAR DE INTERES MUNICIPAL</w:t>
      </w:r>
      <w:r w:rsidRPr="00502A1C">
        <w:rPr>
          <w:rFonts w:ascii="Tahoma" w:hAnsi="Tahoma" w:cs="Tahoma"/>
          <w:b/>
          <w:bCs/>
          <w:kern w:val="28"/>
          <w:sz w:val="24"/>
          <w:szCs w:val="24"/>
          <w:lang w:val="es-ES" w:eastAsia="es-AR"/>
        </w:rPr>
        <w:t xml:space="preserve"> </w:t>
      </w:r>
      <w:r w:rsidRPr="00502A1C">
        <w:rPr>
          <w:rFonts w:ascii="Tahoma" w:hAnsi="Tahoma" w:cs="Tahoma"/>
          <w:bCs/>
          <w:kern w:val="28"/>
          <w:sz w:val="24"/>
          <w:szCs w:val="24"/>
          <w:lang w:val="es-ES" w:eastAsia="es-AR"/>
        </w:rPr>
        <w:t>las Actividades Religiosas que se llevaran a cabo durante la semana del 20 al 28 de agosto del corriente</w:t>
      </w: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>. -</w:t>
      </w:r>
    </w:p>
    <w:p w14:paraId="7084AD90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</w:p>
    <w:p w14:paraId="2D0370BD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Art. 2º.-</w:t>
      </w:r>
    </w:p>
    <w:p w14:paraId="7808CD36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ab/>
      </w:r>
      <w:r w:rsidRPr="00502A1C">
        <w:rPr>
          <w:rFonts w:ascii="Tahoma" w:hAnsi="Tahoma" w:cs="Tahoma"/>
          <w:b/>
          <w:kern w:val="28"/>
          <w:sz w:val="24"/>
          <w:szCs w:val="24"/>
          <w:lang w:val="es-ES" w:eastAsia="es-AR"/>
        </w:rPr>
        <w:t xml:space="preserve">  </w:t>
      </w:r>
      <w:r w:rsidRPr="00502A1C">
        <w:rPr>
          <w:rFonts w:ascii="Tahoma" w:hAnsi="Tahoma" w:cs="Tahoma"/>
          <w:bCs/>
          <w:kern w:val="28"/>
          <w:sz w:val="24"/>
          <w:szCs w:val="24"/>
          <w:lang w:val="es-ES" w:eastAsia="es-AR"/>
        </w:rPr>
        <w:t xml:space="preserve">DECLARAR ASUETO administrativo en toda la Ciudad de </w:t>
      </w:r>
      <w:proofErr w:type="spellStart"/>
      <w:r w:rsidRPr="00502A1C">
        <w:rPr>
          <w:rFonts w:ascii="Tahoma" w:hAnsi="Tahoma" w:cs="Tahoma"/>
          <w:bCs/>
          <w:kern w:val="28"/>
          <w:sz w:val="24"/>
          <w:szCs w:val="24"/>
          <w:lang w:val="es-ES" w:eastAsia="es-AR"/>
        </w:rPr>
        <w:t>Mendiolaza</w:t>
      </w:r>
      <w:proofErr w:type="spellEnd"/>
      <w:r w:rsidRPr="00502A1C">
        <w:rPr>
          <w:rFonts w:ascii="Tahoma" w:hAnsi="Tahoma" w:cs="Tahoma"/>
          <w:bCs/>
          <w:kern w:val="28"/>
          <w:sz w:val="24"/>
          <w:szCs w:val="24"/>
          <w:lang w:val="es-ES" w:eastAsia="es-AR"/>
        </w:rPr>
        <w:t xml:space="preserve"> </w:t>
      </w: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>el día</w:t>
      </w:r>
      <w:r w:rsidRPr="00502A1C">
        <w:rPr>
          <w:rFonts w:ascii="Tahoma" w:hAnsi="Tahoma" w:cs="Tahoma"/>
          <w:bCs/>
          <w:kern w:val="28"/>
          <w:sz w:val="24"/>
          <w:szCs w:val="24"/>
          <w:lang w:val="es-ES" w:eastAsia="es-AR"/>
        </w:rPr>
        <w:t xml:space="preserve"> 29 de agosto de 2022</w:t>
      </w: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 xml:space="preserve"> en conmemoración a Nuestro Santo Patrono. -</w:t>
      </w:r>
    </w:p>
    <w:p w14:paraId="04B5868F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</w:p>
    <w:p w14:paraId="42F7CBD4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Art. 3º.-</w:t>
      </w:r>
    </w:p>
    <w:p w14:paraId="3753607A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lang w:val="es-ES" w:eastAsia="es-AR"/>
        </w:rPr>
        <w:tab/>
        <w:t xml:space="preserve">  </w:t>
      </w: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>El presente decreto será refrendado por el Secretario de Gobierno Municipal. -</w:t>
      </w:r>
    </w:p>
    <w:p w14:paraId="14A907B5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</w:p>
    <w:p w14:paraId="339966FF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Art. 4º.-</w:t>
      </w:r>
    </w:p>
    <w:p w14:paraId="1F111FFA" w14:textId="77777777" w:rsidR="00502A1C" w:rsidRPr="00502A1C" w:rsidRDefault="00502A1C" w:rsidP="00502A1C">
      <w:pPr>
        <w:contextualSpacing/>
        <w:jc w:val="both"/>
        <w:rPr>
          <w:rFonts w:ascii="Tahoma" w:hAnsi="Tahoma"/>
          <w:sz w:val="24"/>
        </w:rPr>
      </w:pPr>
      <w:r w:rsidRPr="00502A1C">
        <w:rPr>
          <w:rFonts w:ascii="Tahoma" w:hAnsi="Tahoma"/>
          <w:sz w:val="24"/>
        </w:rPr>
        <w:t xml:space="preserve">           Notifíquese de lo dispuesto en la presente Resolución a las instituciones educativas de la Ciudad de </w:t>
      </w:r>
      <w:proofErr w:type="spellStart"/>
      <w:r w:rsidRPr="00502A1C">
        <w:rPr>
          <w:rFonts w:ascii="Tahoma" w:hAnsi="Tahoma"/>
          <w:sz w:val="24"/>
        </w:rPr>
        <w:t>Mendiolaza</w:t>
      </w:r>
      <w:proofErr w:type="spellEnd"/>
      <w:r w:rsidRPr="00502A1C">
        <w:rPr>
          <w:rFonts w:ascii="Tahoma" w:hAnsi="Tahoma"/>
          <w:sz w:val="24"/>
        </w:rPr>
        <w:t>. -</w:t>
      </w:r>
    </w:p>
    <w:p w14:paraId="6F047D67" w14:textId="77777777" w:rsidR="00502A1C" w:rsidRPr="00502A1C" w:rsidRDefault="00502A1C" w:rsidP="00502A1C">
      <w:pPr>
        <w:ind w:left="283"/>
        <w:contextualSpacing/>
        <w:jc w:val="both"/>
        <w:rPr>
          <w:rFonts w:ascii="Tahoma" w:hAnsi="Tahoma"/>
          <w:sz w:val="24"/>
        </w:rPr>
      </w:pPr>
    </w:p>
    <w:p w14:paraId="1A4BD27B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u w:val="single"/>
          <w:lang w:val="es-ES" w:eastAsia="es-AR"/>
        </w:rPr>
        <w:t>Art. 5°. -</w:t>
      </w:r>
    </w:p>
    <w:p w14:paraId="69D6681C" w14:textId="77777777" w:rsidR="00502A1C" w:rsidRPr="00502A1C" w:rsidRDefault="00502A1C" w:rsidP="00502A1C">
      <w:pPr>
        <w:contextualSpacing/>
        <w:jc w:val="both"/>
        <w:rPr>
          <w:rFonts w:ascii="Tahoma" w:hAnsi="Tahoma" w:cs="Tahoma"/>
          <w:kern w:val="28"/>
          <w:sz w:val="24"/>
          <w:szCs w:val="24"/>
          <w:lang w:val="es-ES" w:eastAsia="es-AR"/>
        </w:rPr>
      </w:pPr>
      <w:r w:rsidRPr="00502A1C">
        <w:rPr>
          <w:rFonts w:ascii="Tahoma" w:hAnsi="Tahoma" w:cs="Tahoma"/>
          <w:b/>
          <w:bCs/>
          <w:kern w:val="28"/>
          <w:sz w:val="24"/>
          <w:szCs w:val="24"/>
          <w:lang w:val="es-ES" w:eastAsia="es-AR"/>
        </w:rPr>
        <w:tab/>
        <w:t xml:space="preserve"> </w:t>
      </w:r>
      <w:r w:rsidRPr="00502A1C">
        <w:rPr>
          <w:rFonts w:ascii="Tahoma" w:hAnsi="Tahoma" w:cs="Tahoma"/>
          <w:bCs/>
          <w:kern w:val="28"/>
          <w:sz w:val="24"/>
          <w:szCs w:val="24"/>
          <w:lang w:val="es-ES" w:eastAsia="es-AR"/>
        </w:rPr>
        <w:t>Comuníquese, Publíquese</w:t>
      </w:r>
      <w:r w:rsidRPr="00502A1C">
        <w:rPr>
          <w:rFonts w:ascii="Tahoma" w:hAnsi="Tahoma" w:cs="Tahoma"/>
          <w:kern w:val="28"/>
          <w:sz w:val="24"/>
          <w:szCs w:val="24"/>
          <w:lang w:val="es-ES" w:eastAsia="es-AR"/>
        </w:rPr>
        <w:t>, Protocolícese y Archívese. -</w:t>
      </w:r>
    </w:p>
    <w:p w14:paraId="7175A07A" w14:textId="6164F98C" w:rsidR="006F5A05" w:rsidRPr="00502A1C" w:rsidRDefault="006F5A05" w:rsidP="006F5A05">
      <w:pPr>
        <w:rPr>
          <w:rFonts w:ascii="Tahoma" w:hAnsi="Tahoma" w:cs="Tahoma"/>
          <w:sz w:val="24"/>
          <w:szCs w:val="24"/>
          <w:lang w:val="es-ES"/>
        </w:rPr>
      </w:pPr>
    </w:p>
    <w:p w14:paraId="1D0F1A7E" w14:textId="77777777" w:rsidR="00502A1C" w:rsidRPr="00882D89" w:rsidRDefault="00502A1C" w:rsidP="00502A1C">
      <w:pPr>
        <w:jc w:val="right"/>
        <w:rPr>
          <w:rFonts w:ascii="Tahoma" w:hAnsi="Tahoma" w:cs="Tahoma"/>
          <w:sz w:val="24"/>
          <w:szCs w:val="24"/>
        </w:rPr>
      </w:pPr>
      <w:proofErr w:type="spellStart"/>
      <w:r w:rsidRPr="00882D89">
        <w:rPr>
          <w:rFonts w:ascii="Tahoma" w:hAnsi="Tahoma" w:cs="Tahoma"/>
          <w:sz w:val="24"/>
          <w:szCs w:val="24"/>
        </w:rPr>
        <w:t>Mendiolaza</w:t>
      </w:r>
      <w:proofErr w:type="spellEnd"/>
      <w:r w:rsidRPr="00882D8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12 </w:t>
      </w:r>
      <w:r w:rsidRPr="00882D89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Agosto</w:t>
      </w:r>
      <w:r w:rsidRPr="00882D89">
        <w:rPr>
          <w:rFonts w:ascii="Tahoma" w:hAnsi="Tahoma" w:cs="Tahoma"/>
          <w:sz w:val="24"/>
          <w:szCs w:val="24"/>
        </w:rPr>
        <w:t xml:space="preserve"> de 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.-</w:t>
      </w:r>
    </w:p>
    <w:p w14:paraId="677823CB" w14:textId="77777777" w:rsidR="00502A1C" w:rsidRPr="00882D89" w:rsidRDefault="00502A1C" w:rsidP="00502A1C">
      <w:pPr>
        <w:rPr>
          <w:rFonts w:ascii="Tahoma" w:hAnsi="Tahoma" w:cs="Tahoma"/>
        </w:rPr>
      </w:pPr>
    </w:p>
    <w:p w14:paraId="070222A7" w14:textId="77777777" w:rsidR="00502A1C" w:rsidRPr="00882D89" w:rsidRDefault="00502A1C" w:rsidP="00502A1C">
      <w:pPr>
        <w:rPr>
          <w:rFonts w:ascii="Tahoma" w:hAnsi="Tahoma" w:cs="Tahoma"/>
        </w:rPr>
      </w:pPr>
    </w:p>
    <w:p w14:paraId="77F81677" w14:textId="77777777" w:rsidR="00502A1C" w:rsidRPr="00882D89" w:rsidRDefault="00502A1C" w:rsidP="00502A1C">
      <w:pPr>
        <w:rPr>
          <w:rFonts w:ascii="Tahoma" w:hAnsi="Tahoma" w:cs="Tahoma"/>
        </w:rPr>
      </w:pPr>
    </w:p>
    <w:p w14:paraId="0382BD1C" w14:textId="77777777" w:rsidR="00502A1C" w:rsidRPr="00882D89" w:rsidRDefault="00502A1C" w:rsidP="00502A1C">
      <w:pPr>
        <w:rPr>
          <w:rFonts w:ascii="Tahoma" w:hAnsi="Tahoma" w:cs="Tahoma"/>
        </w:rPr>
      </w:pPr>
    </w:p>
    <w:p w14:paraId="499D819C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D   E   C   R   E   T   O     Nº </w:t>
      </w:r>
      <w:r>
        <w:rPr>
          <w:rFonts w:ascii="Tahoma" w:hAnsi="Tahoma" w:cs="Tahoma"/>
          <w:b/>
          <w:sz w:val="24"/>
          <w:szCs w:val="24"/>
          <w:u w:val="single"/>
        </w:rPr>
        <w:t xml:space="preserve">  075</w:t>
      </w:r>
      <w:r w:rsidRPr="00882D89">
        <w:rPr>
          <w:rFonts w:ascii="Tahoma" w:hAnsi="Tahoma" w:cs="Tahoma"/>
          <w:b/>
          <w:sz w:val="24"/>
          <w:szCs w:val="24"/>
          <w:u w:val="single"/>
        </w:rPr>
        <w:t>/20</w:t>
      </w:r>
      <w:r>
        <w:rPr>
          <w:rFonts w:ascii="Tahoma" w:hAnsi="Tahoma" w:cs="Tahoma"/>
          <w:b/>
          <w:sz w:val="24"/>
          <w:szCs w:val="24"/>
          <w:u w:val="single"/>
        </w:rPr>
        <w:t>22</w:t>
      </w:r>
    </w:p>
    <w:p w14:paraId="3A821E7B" w14:textId="77777777" w:rsidR="00502A1C" w:rsidRPr="00882D89" w:rsidRDefault="00502A1C" w:rsidP="00502A1C">
      <w:pPr>
        <w:rPr>
          <w:rFonts w:ascii="Tahoma" w:hAnsi="Tahoma" w:cs="Tahoma"/>
        </w:rPr>
      </w:pPr>
    </w:p>
    <w:p w14:paraId="2CD8223C" w14:textId="77777777" w:rsidR="00502A1C" w:rsidRPr="00882D89" w:rsidRDefault="00502A1C" w:rsidP="00502A1C">
      <w:pPr>
        <w:rPr>
          <w:rFonts w:ascii="Tahoma" w:hAnsi="Tahoma" w:cs="Tahoma"/>
        </w:rPr>
      </w:pPr>
    </w:p>
    <w:p w14:paraId="7AA6318F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54C82C04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La Ordenanza Nº</w:t>
      </w:r>
      <w:r>
        <w:rPr>
          <w:rFonts w:ascii="Tahoma" w:hAnsi="Tahoma" w:cs="Tahoma"/>
          <w:sz w:val="24"/>
          <w:szCs w:val="24"/>
        </w:rPr>
        <w:t xml:space="preserve"> 961/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, sancionada por el CONCEJO DELIBERANTE DE LA MUNICIPAL</w:t>
      </w:r>
      <w:r>
        <w:rPr>
          <w:rFonts w:ascii="Tahoma" w:hAnsi="Tahoma" w:cs="Tahoma"/>
          <w:sz w:val="24"/>
          <w:szCs w:val="24"/>
        </w:rPr>
        <w:t xml:space="preserve">IDAD DE MENDIOLAZA, con fecha 08 de agosto de 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y notificada a este D.E.M. el día</w:t>
      </w:r>
      <w:r>
        <w:rPr>
          <w:rFonts w:ascii="Tahoma" w:hAnsi="Tahoma" w:cs="Tahoma"/>
          <w:sz w:val="24"/>
          <w:szCs w:val="24"/>
        </w:rPr>
        <w:t xml:space="preserve"> 09 de agosto </w:t>
      </w:r>
      <w:r w:rsidRPr="00882D89">
        <w:rPr>
          <w:rFonts w:ascii="Tahoma" w:hAnsi="Tahoma" w:cs="Tahoma"/>
          <w:sz w:val="24"/>
          <w:szCs w:val="24"/>
        </w:rPr>
        <w:t>del corriente año;</w:t>
      </w:r>
    </w:p>
    <w:p w14:paraId="1E4D730A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1C431B74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5580FC4B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505BAA34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ab/>
        <w:t xml:space="preserve">  Que, según lo establece el artículo 49º, inciso 1) de la Ley Orgánica Municipal Nº 8.102, es facultad del Departamento Ejecutivo su promulgación;</w:t>
      </w:r>
    </w:p>
    <w:p w14:paraId="679D6860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1CBA22C3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2BD45E4B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0D3239B7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ADCEC7B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 xml:space="preserve">                   EL    INTENDENTE    MUNICIPAL   DE   MENDIOLAZA</w:t>
      </w:r>
    </w:p>
    <w:p w14:paraId="68692411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249983E8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30662C0E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5AB4E795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69251871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4F2794AC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3C7F5A5C" w14:textId="77777777" w:rsid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 Prom</w:t>
      </w:r>
      <w:r>
        <w:rPr>
          <w:rFonts w:ascii="Tahoma" w:hAnsi="Tahoma" w:cs="Tahoma"/>
          <w:sz w:val="24"/>
          <w:szCs w:val="24"/>
        </w:rPr>
        <w:t>u</w:t>
      </w:r>
      <w:r w:rsidRPr="00882D89">
        <w:rPr>
          <w:rFonts w:ascii="Tahoma" w:hAnsi="Tahoma" w:cs="Tahoma"/>
          <w:sz w:val="24"/>
          <w:szCs w:val="24"/>
        </w:rPr>
        <w:t>lgase la Ordenanza Nº</w:t>
      </w:r>
      <w:r>
        <w:rPr>
          <w:rFonts w:ascii="Tahoma" w:hAnsi="Tahoma" w:cs="Tahoma"/>
          <w:sz w:val="24"/>
          <w:szCs w:val="24"/>
        </w:rPr>
        <w:t xml:space="preserve"> 961</w:t>
      </w:r>
      <w:r w:rsidRPr="00882D89">
        <w:rPr>
          <w:rFonts w:ascii="Tahoma" w:hAnsi="Tahoma" w:cs="Tahoma"/>
          <w:sz w:val="24"/>
          <w:szCs w:val="24"/>
        </w:rPr>
        <w:t>/20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referida</w:t>
      </w:r>
      <w:r>
        <w:rPr>
          <w:rFonts w:ascii="Tahoma" w:hAnsi="Tahoma" w:cs="Tahoma"/>
          <w:sz w:val="24"/>
          <w:szCs w:val="24"/>
        </w:rPr>
        <w:t xml:space="preserve"> a </w:t>
      </w:r>
      <w:r w:rsidRPr="00065AC1">
        <w:rPr>
          <w:rFonts w:ascii="Tahoma" w:hAnsi="Tahoma" w:cs="Tahoma"/>
          <w:b/>
          <w:sz w:val="24"/>
          <w:szCs w:val="24"/>
        </w:rPr>
        <w:t>“</w:t>
      </w:r>
      <w:r>
        <w:rPr>
          <w:rFonts w:ascii="Tahoma" w:hAnsi="Tahoma" w:cs="Tahoma"/>
          <w:b/>
          <w:sz w:val="24"/>
          <w:szCs w:val="24"/>
        </w:rPr>
        <w:t xml:space="preserve">Incrementar Tarifa </w:t>
      </w:r>
      <w:proofErr w:type="spellStart"/>
      <w:r>
        <w:rPr>
          <w:rFonts w:ascii="Tahoma" w:hAnsi="Tahoma" w:cs="Tahoma"/>
          <w:b/>
          <w:sz w:val="24"/>
          <w:szCs w:val="24"/>
        </w:rPr>
        <w:t>Remis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Agencia</w:t>
      </w:r>
      <w:r w:rsidRPr="00065AC1">
        <w:rPr>
          <w:rFonts w:ascii="Tahoma" w:hAnsi="Tahoma" w:cs="Tahoma"/>
          <w:b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.-</w:t>
      </w:r>
    </w:p>
    <w:p w14:paraId="7CBA4705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11439596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 2°.-</w:t>
      </w:r>
    </w:p>
    <w:p w14:paraId="68CE5E40" w14:textId="77777777" w:rsidR="00502A1C" w:rsidRPr="00C277E2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>El presente d</w:t>
      </w:r>
      <w:r w:rsidRPr="00882D89">
        <w:rPr>
          <w:rFonts w:ascii="Tahoma" w:hAnsi="Tahoma" w:cs="Tahoma"/>
          <w:sz w:val="24"/>
          <w:szCs w:val="24"/>
        </w:rPr>
        <w:t xml:space="preserve">ecreto será </w:t>
      </w:r>
      <w:r>
        <w:rPr>
          <w:rFonts w:ascii="Tahoma" w:hAnsi="Tahoma" w:cs="Tahoma"/>
          <w:sz w:val="24"/>
          <w:szCs w:val="24"/>
        </w:rPr>
        <w:t xml:space="preserve">refrendado por el </w:t>
      </w:r>
      <w:r w:rsidRPr="00C277E2">
        <w:rPr>
          <w:rFonts w:ascii="Tahoma" w:hAnsi="Tahoma" w:cs="Tahoma"/>
          <w:sz w:val="24"/>
          <w:szCs w:val="24"/>
        </w:rPr>
        <w:t xml:space="preserve">Secretario de </w:t>
      </w:r>
      <w:r>
        <w:rPr>
          <w:rFonts w:ascii="Tahoma" w:hAnsi="Tahoma" w:cs="Tahoma"/>
          <w:sz w:val="24"/>
          <w:szCs w:val="24"/>
        </w:rPr>
        <w:t>Hacienda Municipal.</w:t>
      </w:r>
      <w:r w:rsidRPr="00C277E2">
        <w:rPr>
          <w:rFonts w:ascii="Tahoma" w:hAnsi="Tahoma" w:cs="Tahoma"/>
          <w:sz w:val="24"/>
          <w:szCs w:val="24"/>
        </w:rPr>
        <w:t>-</w:t>
      </w:r>
    </w:p>
    <w:p w14:paraId="5002B762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1342074A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3º.-</w:t>
      </w:r>
    </w:p>
    <w:p w14:paraId="671E6FCE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ab/>
        <w:t xml:space="preserve">   </w:t>
      </w:r>
      <w:r w:rsidRPr="00882D89">
        <w:rPr>
          <w:rFonts w:ascii="Tahoma" w:hAnsi="Tahoma" w:cs="Tahoma"/>
          <w:sz w:val="24"/>
          <w:szCs w:val="24"/>
        </w:rPr>
        <w:t>Comuníquese, Publíquese, Protocolícese y Archívese.-</w:t>
      </w:r>
    </w:p>
    <w:p w14:paraId="15B42E72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3C668183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43835DF9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21B8FC11" w14:textId="77777777" w:rsidR="00502A1C" w:rsidRDefault="00502A1C" w:rsidP="00502A1C">
      <w:pPr>
        <w:rPr>
          <w:rFonts w:ascii="Tahoma" w:hAnsi="Tahoma" w:cs="Tahoma"/>
        </w:rPr>
      </w:pPr>
    </w:p>
    <w:p w14:paraId="50AACD26" w14:textId="77777777" w:rsidR="00502A1C" w:rsidRDefault="00502A1C" w:rsidP="00502A1C">
      <w:pPr>
        <w:rPr>
          <w:rFonts w:ascii="Tahoma" w:hAnsi="Tahoma" w:cs="Tahoma"/>
        </w:rPr>
      </w:pPr>
    </w:p>
    <w:p w14:paraId="438D14C1" w14:textId="77777777" w:rsidR="00502A1C" w:rsidRPr="000A2E35" w:rsidRDefault="00502A1C" w:rsidP="00502A1C">
      <w:pPr>
        <w:rPr>
          <w:rFonts w:ascii="Tahoma" w:hAnsi="Tahoma" w:cs="Tahoma"/>
        </w:rPr>
      </w:pPr>
    </w:p>
    <w:p w14:paraId="489A57F7" w14:textId="77777777" w:rsidR="006F5A05" w:rsidRPr="00012A77" w:rsidRDefault="006F5A05" w:rsidP="006F5A05"/>
    <w:p w14:paraId="52B5B6DE" w14:textId="77777777" w:rsidR="000E40FF" w:rsidRDefault="000E40FF" w:rsidP="000E40FF"/>
    <w:p w14:paraId="5B0AECD9" w14:textId="2306C6C1" w:rsidR="000E40FF" w:rsidRDefault="006F5A05" w:rsidP="000E40FF">
      <w:r>
        <w:rPr>
          <w:rFonts w:ascii="Tahoma" w:hAnsi="Tahoma" w:cs="Tahoma"/>
          <w:color w:val="000000"/>
          <w:sz w:val="22"/>
          <w:szCs w:val="22"/>
          <w:lang w:eastAsia="es-AR"/>
        </w:rPr>
        <w:t xml:space="preserve"> </w:t>
      </w:r>
    </w:p>
    <w:p w14:paraId="4D2D1679" w14:textId="77777777" w:rsidR="000E40FF" w:rsidRDefault="000E40FF" w:rsidP="000E40FF"/>
    <w:p w14:paraId="55C41166" w14:textId="77777777" w:rsidR="000E40FF" w:rsidRDefault="000E40FF" w:rsidP="000E40FF"/>
    <w:p w14:paraId="5DDC500B" w14:textId="77777777" w:rsidR="000E40FF" w:rsidRDefault="000E40FF" w:rsidP="000E40FF"/>
    <w:p w14:paraId="67F7959A" w14:textId="77777777" w:rsidR="000E40FF" w:rsidRDefault="000E40FF" w:rsidP="000E40FF"/>
    <w:p w14:paraId="0B59070B" w14:textId="6317666D" w:rsidR="000E40FF" w:rsidRDefault="00272173" w:rsidP="000E40FF">
      <w:r>
        <w:lastRenderedPageBreak/>
        <w:t xml:space="preserve"> </w:t>
      </w:r>
    </w:p>
    <w:p w14:paraId="642D6B15" w14:textId="77777777" w:rsidR="006F5A05" w:rsidRDefault="006F5A05" w:rsidP="000E40FF"/>
    <w:p w14:paraId="3D71E1FD" w14:textId="77777777" w:rsidR="006F5A05" w:rsidRDefault="006F5A05" w:rsidP="000E40FF"/>
    <w:p w14:paraId="54F78D30" w14:textId="77777777" w:rsidR="006F5A05" w:rsidRDefault="006F5A05" w:rsidP="000E40FF"/>
    <w:p w14:paraId="1C5E4049" w14:textId="77777777" w:rsidR="00502A1C" w:rsidRPr="00882D89" w:rsidRDefault="00502A1C" w:rsidP="00502A1C"/>
    <w:p w14:paraId="66D4E675" w14:textId="77777777" w:rsidR="00502A1C" w:rsidRPr="00882D89" w:rsidRDefault="00502A1C" w:rsidP="00502A1C">
      <w:pPr>
        <w:jc w:val="right"/>
        <w:rPr>
          <w:rFonts w:ascii="Tahoma" w:hAnsi="Tahoma" w:cs="Tahoma"/>
          <w:sz w:val="24"/>
          <w:szCs w:val="24"/>
        </w:rPr>
      </w:pPr>
      <w:proofErr w:type="spellStart"/>
      <w:r w:rsidRPr="00882D89">
        <w:rPr>
          <w:rFonts w:ascii="Tahoma" w:hAnsi="Tahoma" w:cs="Tahoma"/>
          <w:sz w:val="24"/>
          <w:szCs w:val="24"/>
        </w:rPr>
        <w:t>Mendiolaza</w:t>
      </w:r>
      <w:proofErr w:type="spellEnd"/>
      <w:r w:rsidRPr="00882D8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12 </w:t>
      </w:r>
      <w:r w:rsidRPr="00882D89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Agosto</w:t>
      </w:r>
      <w:r w:rsidRPr="00882D89">
        <w:rPr>
          <w:rFonts w:ascii="Tahoma" w:hAnsi="Tahoma" w:cs="Tahoma"/>
          <w:sz w:val="24"/>
          <w:szCs w:val="24"/>
        </w:rPr>
        <w:t xml:space="preserve"> de 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.-</w:t>
      </w:r>
    </w:p>
    <w:p w14:paraId="1099FF12" w14:textId="77777777" w:rsidR="00502A1C" w:rsidRPr="00882D89" w:rsidRDefault="00502A1C" w:rsidP="00502A1C">
      <w:pPr>
        <w:rPr>
          <w:rFonts w:ascii="Tahoma" w:hAnsi="Tahoma" w:cs="Tahoma"/>
        </w:rPr>
      </w:pPr>
    </w:p>
    <w:p w14:paraId="7EDB0830" w14:textId="77777777" w:rsidR="00502A1C" w:rsidRPr="00882D89" w:rsidRDefault="00502A1C" w:rsidP="00502A1C">
      <w:pPr>
        <w:rPr>
          <w:rFonts w:ascii="Tahoma" w:hAnsi="Tahoma" w:cs="Tahoma"/>
        </w:rPr>
      </w:pPr>
    </w:p>
    <w:p w14:paraId="33D6118C" w14:textId="77777777" w:rsidR="00502A1C" w:rsidRPr="00882D89" w:rsidRDefault="00502A1C" w:rsidP="00502A1C">
      <w:pPr>
        <w:rPr>
          <w:rFonts w:ascii="Tahoma" w:hAnsi="Tahoma" w:cs="Tahoma"/>
        </w:rPr>
      </w:pPr>
    </w:p>
    <w:p w14:paraId="366C084B" w14:textId="77777777" w:rsidR="00502A1C" w:rsidRPr="00882D89" w:rsidRDefault="00502A1C" w:rsidP="00502A1C">
      <w:pPr>
        <w:rPr>
          <w:rFonts w:ascii="Tahoma" w:hAnsi="Tahoma" w:cs="Tahoma"/>
        </w:rPr>
      </w:pPr>
    </w:p>
    <w:p w14:paraId="6986F651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D   E   C   R   E   T   O     Nº </w:t>
      </w:r>
      <w:r>
        <w:rPr>
          <w:rFonts w:ascii="Tahoma" w:hAnsi="Tahoma" w:cs="Tahoma"/>
          <w:b/>
          <w:sz w:val="24"/>
          <w:szCs w:val="24"/>
          <w:u w:val="single"/>
        </w:rPr>
        <w:t xml:space="preserve">  076</w:t>
      </w:r>
      <w:r w:rsidRPr="00882D89">
        <w:rPr>
          <w:rFonts w:ascii="Tahoma" w:hAnsi="Tahoma" w:cs="Tahoma"/>
          <w:b/>
          <w:sz w:val="24"/>
          <w:szCs w:val="24"/>
          <w:u w:val="single"/>
        </w:rPr>
        <w:t>/20</w:t>
      </w:r>
      <w:r>
        <w:rPr>
          <w:rFonts w:ascii="Tahoma" w:hAnsi="Tahoma" w:cs="Tahoma"/>
          <w:b/>
          <w:sz w:val="24"/>
          <w:szCs w:val="24"/>
          <w:u w:val="single"/>
        </w:rPr>
        <w:t>22</w:t>
      </w:r>
    </w:p>
    <w:p w14:paraId="79A46FCB" w14:textId="77777777" w:rsidR="00502A1C" w:rsidRPr="00882D89" w:rsidRDefault="00502A1C" w:rsidP="00502A1C">
      <w:pPr>
        <w:rPr>
          <w:rFonts w:ascii="Tahoma" w:hAnsi="Tahoma" w:cs="Tahoma"/>
        </w:rPr>
      </w:pPr>
    </w:p>
    <w:p w14:paraId="3461ADF1" w14:textId="77777777" w:rsidR="00502A1C" w:rsidRPr="00882D89" w:rsidRDefault="00502A1C" w:rsidP="00502A1C">
      <w:pPr>
        <w:rPr>
          <w:rFonts w:ascii="Tahoma" w:hAnsi="Tahoma" w:cs="Tahoma"/>
        </w:rPr>
      </w:pPr>
    </w:p>
    <w:p w14:paraId="225ABF4F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0E69FB7D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La Ordenanza Nº</w:t>
      </w:r>
      <w:r>
        <w:rPr>
          <w:rFonts w:ascii="Tahoma" w:hAnsi="Tahoma" w:cs="Tahoma"/>
          <w:sz w:val="24"/>
          <w:szCs w:val="24"/>
        </w:rPr>
        <w:t xml:space="preserve"> 962/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, sancionada por el CONCEJO DELIBERANTE DE LA MUNICIPAL</w:t>
      </w:r>
      <w:r>
        <w:rPr>
          <w:rFonts w:ascii="Tahoma" w:hAnsi="Tahoma" w:cs="Tahoma"/>
          <w:sz w:val="24"/>
          <w:szCs w:val="24"/>
        </w:rPr>
        <w:t xml:space="preserve">IDAD DE MENDIOLAZA, con fecha 08 de agosto de 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y notificada a este D.E.M. el día</w:t>
      </w:r>
      <w:r>
        <w:rPr>
          <w:rFonts w:ascii="Tahoma" w:hAnsi="Tahoma" w:cs="Tahoma"/>
          <w:sz w:val="24"/>
          <w:szCs w:val="24"/>
        </w:rPr>
        <w:t xml:space="preserve"> 09 de agosto </w:t>
      </w:r>
      <w:r w:rsidRPr="00882D89">
        <w:rPr>
          <w:rFonts w:ascii="Tahoma" w:hAnsi="Tahoma" w:cs="Tahoma"/>
          <w:sz w:val="24"/>
          <w:szCs w:val="24"/>
        </w:rPr>
        <w:t>del corriente año;</w:t>
      </w:r>
    </w:p>
    <w:p w14:paraId="12E1B052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7735FF52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6D90DC34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695CBAFD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ab/>
        <w:t xml:space="preserve">  Que, según lo establece el artículo 49º, inciso 1) de la Ley Orgánica Municipal Nº 8.102, es facultad del Departamento Ejecutivo su promulgación;</w:t>
      </w:r>
    </w:p>
    <w:p w14:paraId="257E5EBE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7C0568E6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76964380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7DA880C1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446064AC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 xml:space="preserve">                   EL    INTENDENTE    MUNICIPAL   DE   MENDIOLAZA</w:t>
      </w:r>
    </w:p>
    <w:p w14:paraId="4102FE5D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2AE5147F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31501664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6877D464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581BE6E7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41761F4F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6B9BE90C" w14:textId="77777777" w:rsid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 Prom</w:t>
      </w:r>
      <w:r>
        <w:rPr>
          <w:rFonts w:ascii="Tahoma" w:hAnsi="Tahoma" w:cs="Tahoma"/>
          <w:sz w:val="24"/>
          <w:szCs w:val="24"/>
        </w:rPr>
        <w:t>u</w:t>
      </w:r>
      <w:r w:rsidRPr="00882D89">
        <w:rPr>
          <w:rFonts w:ascii="Tahoma" w:hAnsi="Tahoma" w:cs="Tahoma"/>
          <w:sz w:val="24"/>
          <w:szCs w:val="24"/>
        </w:rPr>
        <w:t>lgase la Ordenanza Nº</w:t>
      </w:r>
      <w:r>
        <w:rPr>
          <w:rFonts w:ascii="Tahoma" w:hAnsi="Tahoma" w:cs="Tahoma"/>
          <w:sz w:val="24"/>
          <w:szCs w:val="24"/>
        </w:rPr>
        <w:t xml:space="preserve"> 962</w:t>
      </w:r>
      <w:r w:rsidRPr="00882D89">
        <w:rPr>
          <w:rFonts w:ascii="Tahoma" w:hAnsi="Tahoma" w:cs="Tahoma"/>
          <w:sz w:val="24"/>
          <w:szCs w:val="24"/>
        </w:rPr>
        <w:t>/20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referida</w:t>
      </w:r>
      <w:r>
        <w:rPr>
          <w:rFonts w:ascii="Tahoma" w:hAnsi="Tahoma" w:cs="Tahoma"/>
          <w:sz w:val="24"/>
          <w:szCs w:val="24"/>
        </w:rPr>
        <w:t xml:space="preserve"> a </w:t>
      </w:r>
      <w:r w:rsidRPr="00065AC1">
        <w:rPr>
          <w:rFonts w:ascii="Tahoma" w:hAnsi="Tahoma" w:cs="Tahoma"/>
          <w:b/>
          <w:sz w:val="24"/>
          <w:szCs w:val="24"/>
        </w:rPr>
        <w:t>“</w:t>
      </w:r>
      <w:r>
        <w:rPr>
          <w:rFonts w:ascii="Tahoma" w:hAnsi="Tahoma" w:cs="Tahoma"/>
          <w:b/>
          <w:sz w:val="24"/>
          <w:szCs w:val="24"/>
        </w:rPr>
        <w:t xml:space="preserve">Incrementar Tarifa </w:t>
      </w:r>
      <w:proofErr w:type="spellStart"/>
      <w:r>
        <w:rPr>
          <w:rFonts w:ascii="Tahoma" w:hAnsi="Tahoma" w:cs="Tahoma"/>
          <w:b/>
          <w:sz w:val="24"/>
          <w:szCs w:val="24"/>
        </w:rPr>
        <w:t>Remis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Diferenciales</w:t>
      </w:r>
      <w:r w:rsidRPr="00065AC1">
        <w:rPr>
          <w:rFonts w:ascii="Tahoma" w:hAnsi="Tahoma" w:cs="Tahoma"/>
          <w:b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.-</w:t>
      </w:r>
    </w:p>
    <w:p w14:paraId="574858E9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0D87BDB0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 2°.-</w:t>
      </w:r>
    </w:p>
    <w:p w14:paraId="2B84B0A7" w14:textId="77777777" w:rsidR="00502A1C" w:rsidRPr="00C277E2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>El presente d</w:t>
      </w:r>
      <w:r w:rsidRPr="00882D89">
        <w:rPr>
          <w:rFonts w:ascii="Tahoma" w:hAnsi="Tahoma" w:cs="Tahoma"/>
          <w:sz w:val="24"/>
          <w:szCs w:val="24"/>
        </w:rPr>
        <w:t xml:space="preserve">ecreto será </w:t>
      </w:r>
      <w:r>
        <w:rPr>
          <w:rFonts w:ascii="Tahoma" w:hAnsi="Tahoma" w:cs="Tahoma"/>
          <w:sz w:val="24"/>
          <w:szCs w:val="24"/>
        </w:rPr>
        <w:t xml:space="preserve">refrendado por el </w:t>
      </w:r>
      <w:r w:rsidRPr="00C277E2">
        <w:rPr>
          <w:rFonts w:ascii="Tahoma" w:hAnsi="Tahoma" w:cs="Tahoma"/>
          <w:sz w:val="24"/>
          <w:szCs w:val="24"/>
        </w:rPr>
        <w:t xml:space="preserve">Secretario de </w:t>
      </w:r>
      <w:r>
        <w:rPr>
          <w:rFonts w:ascii="Tahoma" w:hAnsi="Tahoma" w:cs="Tahoma"/>
          <w:sz w:val="24"/>
          <w:szCs w:val="24"/>
        </w:rPr>
        <w:t>Hacienda Municipal.</w:t>
      </w:r>
      <w:r w:rsidRPr="00C277E2">
        <w:rPr>
          <w:rFonts w:ascii="Tahoma" w:hAnsi="Tahoma" w:cs="Tahoma"/>
          <w:sz w:val="24"/>
          <w:szCs w:val="24"/>
        </w:rPr>
        <w:t>-</w:t>
      </w:r>
    </w:p>
    <w:p w14:paraId="1C79B47C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40DCD45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3º.-</w:t>
      </w:r>
    </w:p>
    <w:p w14:paraId="208889D7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ab/>
        <w:t xml:space="preserve">   </w:t>
      </w:r>
      <w:r w:rsidRPr="00882D89">
        <w:rPr>
          <w:rFonts w:ascii="Tahoma" w:hAnsi="Tahoma" w:cs="Tahoma"/>
          <w:sz w:val="24"/>
          <w:szCs w:val="24"/>
        </w:rPr>
        <w:t>Comuníquese, Publíquese, Protocolícese y Archívese.-</w:t>
      </w:r>
    </w:p>
    <w:p w14:paraId="311CB24E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34F132D4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2437B659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085B4B2D" w14:textId="77777777" w:rsidR="00502A1C" w:rsidRDefault="00502A1C" w:rsidP="00502A1C">
      <w:pPr>
        <w:rPr>
          <w:rFonts w:ascii="Tahoma" w:hAnsi="Tahoma" w:cs="Tahoma"/>
        </w:rPr>
      </w:pPr>
    </w:p>
    <w:p w14:paraId="315FC4D5" w14:textId="77777777" w:rsidR="00502A1C" w:rsidRDefault="00502A1C" w:rsidP="00502A1C">
      <w:pPr>
        <w:rPr>
          <w:rFonts w:ascii="Tahoma" w:hAnsi="Tahoma" w:cs="Tahoma"/>
        </w:rPr>
      </w:pPr>
    </w:p>
    <w:p w14:paraId="420EDDCB" w14:textId="77777777" w:rsidR="00502A1C" w:rsidRPr="000A2E35" w:rsidRDefault="00502A1C" w:rsidP="00502A1C">
      <w:pPr>
        <w:rPr>
          <w:rFonts w:ascii="Tahoma" w:hAnsi="Tahoma" w:cs="Tahoma"/>
        </w:rPr>
      </w:pPr>
    </w:p>
    <w:p w14:paraId="37F041F4" w14:textId="77777777" w:rsidR="006F5A05" w:rsidRDefault="006F5A05" w:rsidP="000E40FF"/>
    <w:p w14:paraId="171F0D7A" w14:textId="77777777" w:rsidR="006F5A05" w:rsidRDefault="006F5A05" w:rsidP="000E40FF"/>
    <w:p w14:paraId="1D54C103" w14:textId="77777777" w:rsidR="006F5A05" w:rsidRDefault="006F5A05" w:rsidP="000E40FF"/>
    <w:p w14:paraId="577D52B3" w14:textId="77777777" w:rsidR="006F5A05" w:rsidRDefault="006F5A05" w:rsidP="000E40FF"/>
    <w:p w14:paraId="7DDA8938" w14:textId="77777777" w:rsidR="006F5A05" w:rsidRDefault="006F5A05" w:rsidP="000E40FF"/>
    <w:p w14:paraId="2C604BFD" w14:textId="77777777" w:rsidR="00502A1C" w:rsidRPr="00882D89" w:rsidRDefault="00502A1C" w:rsidP="00502A1C"/>
    <w:p w14:paraId="054FF51E" w14:textId="77777777" w:rsidR="00502A1C" w:rsidRPr="00882D89" w:rsidRDefault="00502A1C" w:rsidP="00502A1C">
      <w:pPr>
        <w:jc w:val="right"/>
        <w:rPr>
          <w:rFonts w:ascii="Tahoma" w:hAnsi="Tahoma" w:cs="Tahoma"/>
          <w:sz w:val="24"/>
          <w:szCs w:val="24"/>
        </w:rPr>
      </w:pPr>
      <w:proofErr w:type="spellStart"/>
      <w:r w:rsidRPr="00882D89">
        <w:rPr>
          <w:rFonts w:ascii="Tahoma" w:hAnsi="Tahoma" w:cs="Tahoma"/>
          <w:sz w:val="24"/>
          <w:szCs w:val="24"/>
        </w:rPr>
        <w:t>Mendiolaza</w:t>
      </w:r>
      <w:proofErr w:type="spellEnd"/>
      <w:r w:rsidRPr="00882D89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12 </w:t>
      </w:r>
      <w:r w:rsidRPr="00882D89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Agosto</w:t>
      </w:r>
      <w:r w:rsidRPr="00882D89">
        <w:rPr>
          <w:rFonts w:ascii="Tahoma" w:hAnsi="Tahoma" w:cs="Tahoma"/>
          <w:sz w:val="24"/>
          <w:szCs w:val="24"/>
        </w:rPr>
        <w:t xml:space="preserve"> de 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.-</w:t>
      </w:r>
    </w:p>
    <w:p w14:paraId="677B28F5" w14:textId="77777777" w:rsidR="00502A1C" w:rsidRPr="00882D89" w:rsidRDefault="00502A1C" w:rsidP="00502A1C">
      <w:pPr>
        <w:rPr>
          <w:rFonts w:ascii="Tahoma" w:hAnsi="Tahoma" w:cs="Tahoma"/>
        </w:rPr>
      </w:pPr>
    </w:p>
    <w:p w14:paraId="7ADF2D85" w14:textId="77777777" w:rsidR="00502A1C" w:rsidRPr="00882D89" w:rsidRDefault="00502A1C" w:rsidP="00502A1C">
      <w:pPr>
        <w:rPr>
          <w:rFonts w:ascii="Tahoma" w:hAnsi="Tahoma" w:cs="Tahoma"/>
        </w:rPr>
      </w:pPr>
    </w:p>
    <w:p w14:paraId="5EE24472" w14:textId="77777777" w:rsidR="00502A1C" w:rsidRPr="00882D89" w:rsidRDefault="00502A1C" w:rsidP="00502A1C">
      <w:pPr>
        <w:rPr>
          <w:rFonts w:ascii="Tahoma" w:hAnsi="Tahoma" w:cs="Tahoma"/>
        </w:rPr>
      </w:pPr>
    </w:p>
    <w:p w14:paraId="2968B071" w14:textId="77777777" w:rsidR="00502A1C" w:rsidRPr="00882D89" w:rsidRDefault="00502A1C" w:rsidP="00502A1C">
      <w:pPr>
        <w:rPr>
          <w:rFonts w:ascii="Tahoma" w:hAnsi="Tahoma" w:cs="Tahoma"/>
        </w:rPr>
      </w:pPr>
    </w:p>
    <w:p w14:paraId="3045AF86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D   E   C   R   E   T   O     Nº </w:t>
      </w:r>
      <w:r>
        <w:rPr>
          <w:rFonts w:ascii="Tahoma" w:hAnsi="Tahoma" w:cs="Tahoma"/>
          <w:b/>
          <w:sz w:val="24"/>
          <w:szCs w:val="24"/>
          <w:u w:val="single"/>
        </w:rPr>
        <w:t xml:space="preserve">  077</w:t>
      </w:r>
      <w:r w:rsidRPr="00882D89">
        <w:rPr>
          <w:rFonts w:ascii="Tahoma" w:hAnsi="Tahoma" w:cs="Tahoma"/>
          <w:b/>
          <w:sz w:val="24"/>
          <w:szCs w:val="24"/>
          <w:u w:val="single"/>
        </w:rPr>
        <w:t>/20</w:t>
      </w:r>
      <w:r>
        <w:rPr>
          <w:rFonts w:ascii="Tahoma" w:hAnsi="Tahoma" w:cs="Tahoma"/>
          <w:b/>
          <w:sz w:val="24"/>
          <w:szCs w:val="24"/>
          <w:u w:val="single"/>
        </w:rPr>
        <w:t>22</w:t>
      </w:r>
    </w:p>
    <w:p w14:paraId="7C6B84AA" w14:textId="77777777" w:rsidR="00502A1C" w:rsidRPr="00882D89" w:rsidRDefault="00502A1C" w:rsidP="00502A1C">
      <w:pPr>
        <w:rPr>
          <w:rFonts w:ascii="Tahoma" w:hAnsi="Tahoma" w:cs="Tahoma"/>
        </w:rPr>
      </w:pPr>
    </w:p>
    <w:p w14:paraId="43CD578F" w14:textId="77777777" w:rsidR="00502A1C" w:rsidRPr="00882D89" w:rsidRDefault="00502A1C" w:rsidP="00502A1C">
      <w:pPr>
        <w:rPr>
          <w:rFonts w:ascii="Tahoma" w:hAnsi="Tahoma" w:cs="Tahoma"/>
        </w:rPr>
      </w:pPr>
    </w:p>
    <w:p w14:paraId="37A4CEB5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489AD3B7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La Ordenanza Nº</w:t>
      </w:r>
      <w:r>
        <w:rPr>
          <w:rFonts w:ascii="Tahoma" w:hAnsi="Tahoma" w:cs="Tahoma"/>
          <w:sz w:val="24"/>
          <w:szCs w:val="24"/>
        </w:rPr>
        <w:t xml:space="preserve"> 963/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>, sancionada por el CONCEJO DELIBERANTE DE LA MUNICIPAL</w:t>
      </w:r>
      <w:r>
        <w:rPr>
          <w:rFonts w:ascii="Tahoma" w:hAnsi="Tahoma" w:cs="Tahoma"/>
          <w:sz w:val="24"/>
          <w:szCs w:val="24"/>
        </w:rPr>
        <w:t xml:space="preserve">IDAD DE MENDIOLAZA, con fecha 08 de agosto de </w:t>
      </w:r>
      <w:r w:rsidRPr="00882D8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y notificada a este D.E.M. el día</w:t>
      </w:r>
      <w:r>
        <w:rPr>
          <w:rFonts w:ascii="Tahoma" w:hAnsi="Tahoma" w:cs="Tahoma"/>
          <w:sz w:val="24"/>
          <w:szCs w:val="24"/>
        </w:rPr>
        <w:t xml:space="preserve"> 09 de agosto </w:t>
      </w:r>
      <w:r w:rsidRPr="00882D89">
        <w:rPr>
          <w:rFonts w:ascii="Tahoma" w:hAnsi="Tahoma" w:cs="Tahoma"/>
          <w:sz w:val="24"/>
          <w:szCs w:val="24"/>
        </w:rPr>
        <w:t>del corriente año;</w:t>
      </w:r>
    </w:p>
    <w:p w14:paraId="76B8E4C6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2E2D8335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230F44B9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1BCC3717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ab/>
        <w:t xml:space="preserve">  Que, según lo establece el artículo 49º, inciso 1) de la Ley Orgánica Municipal Nº 8.102, es facultad del Departamento Ejecutivo su promulgación;</w:t>
      </w:r>
    </w:p>
    <w:p w14:paraId="046A2495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770A1695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91143A5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065CF1FA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6BBBFEA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 xml:space="preserve">                   EL    INTENDENTE    MUNICIPAL   DE   MENDIOLAZA</w:t>
      </w:r>
    </w:p>
    <w:p w14:paraId="5BBE4168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2CE024F9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2DF73767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0015472F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4B58849B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1DE4006F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4EF1666F" w14:textId="77777777" w:rsid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 Prom</w:t>
      </w:r>
      <w:r>
        <w:rPr>
          <w:rFonts w:ascii="Tahoma" w:hAnsi="Tahoma" w:cs="Tahoma"/>
          <w:sz w:val="24"/>
          <w:szCs w:val="24"/>
        </w:rPr>
        <w:t>u</w:t>
      </w:r>
      <w:r w:rsidRPr="00882D89">
        <w:rPr>
          <w:rFonts w:ascii="Tahoma" w:hAnsi="Tahoma" w:cs="Tahoma"/>
          <w:sz w:val="24"/>
          <w:szCs w:val="24"/>
        </w:rPr>
        <w:t>lgase la Ordenanza Nº</w:t>
      </w:r>
      <w:r>
        <w:rPr>
          <w:rFonts w:ascii="Tahoma" w:hAnsi="Tahoma" w:cs="Tahoma"/>
          <w:sz w:val="24"/>
          <w:szCs w:val="24"/>
        </w:rPr>
        <w:t xml:space="preserve"> 963</w:t>
      </w:r>
      <w:r w:rsidRPr="00882D89">
        <w:rPr>
          <w:rFonts w:ascii="Tahoma" w:hAnsi="Tahoma" w:cs="Tahoma"/>
          <w:sz w:val="24"/>
          <w:szCs w:val="24"/>
        </w:rPr>
        <w:t>/20</w:t>
      </w:r>
      <w:r>
        <w:rPr>
          <w:rFonts w:ascii="Tahoma" w:hAnsi="Tahoma" w:cs="Tahoma"/>
          <w:sz w:val="24"/>
          <w:szCs w:val="24"/>
        </w:rPr>
        <w:t>22</w:t>
      </w:r>
      <w:r w:rsidRPr="00882D89">
        <w:rPr>
          <w:rFonts w:ascii="Tahoma" w:hAnsi="Tahoma" w:cs="Tahoma"/>
          <w:sz w:val="24"/>
          <w:szCs w:val="24"/>
        </w:rPr>
        <w:t xml:space="preserve"> referida</w:t>
      </w:r>
      <w:r>
        <w:rPr>
          <w:rFonts w:ascii="Tahoma" w:hAnsi="Tahoma" w:cs="Tahoma"/>
          <w:sz w:val="24"/>
          <w:szCs w:val="24"/>
        </w:rPr>
        <w:t xml:space="preserve"> a </w:t>
      </w:r>
      <w:r w:rsidRPr="00065AC1">
        <w:rPr>
          <w:rFonts w:ascii="Tahoma" w:hAnsi="Tahoma" w:cs="Tahoma"/>
          <w:b/>
          <w:sz w:val="24"/>
          <w:szCs w:val="24"/>
        </w:rPr>
        <w:t>“</w:t>
      </w:r>
      <w:r>
        <w:rPr>
          <w:rFonts w:ascii="Tahoma" w:hAnsi="Tahoma" w:cs="Tahoma"/>
          <w:b/>
          <w:sz w:val="24"/>
          <w:szCs w:val="24"/>
        </w:rPr>
        <w:t>Modificación de la Comisión Vecinal Barrio Sierra Nueva</w:t>
      </w:r>
      <w:r w:rsidRPr="00065AC1">
        <w:rPr>
          <w:rFonts w:ascii="Tahoma" w:hAnsi="Tahoma" w:cs="Tahoma"/>
          <w:b/>
          <w:sz w:val="24"/>
          <w:szCs w:val="24"/>
        </w:rPr>
        <w:t>”</w:t>
      </w:r>
      <w:r>
        <w:rPr>
          <w:rFonts w:ascii="Tahoma" w:hAnsi="Tahoma" w:cs="Tahoma"/>
          <w:sz w:val="24"/>
          <w:szCs w:val="24"/>
        </w:rPr>
        <w:t>.-</w:t>
      </w:r>
    </w:p>
    <w:p w14:paraId="1DF38E70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23AC178F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 2°.-</w:t>
      </w:r>
    </w:p>
    <w:p w14:paraId="1C109D9F" w14:textId="77777777" w:rsidR="00502A1C" w:rsidRPr="00C277E2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>El presente d</w:t>
      </w:r>
      <w:r w:rsidRPr="00882D89">
        <w:rPr>
          <w:rFonts w:ascii="Tahoma" w:hAnsi="Tahoma" w:cs="Tahoma"/>
          <w:sz w:val="24"/>
          <w:szCs w:val="24"/>
        </w:rPr>
        <w:t xml:space="preserve">ecreto será </w:t>
      </w:r>
      <w:r>
        <w:rPr>
          <w:rFonts w:ascii="Tahoma" w:hAnsi="Tahoma" w:cs="Tahoma"/>
          <w:sz w:val="24"/>
          <w:szCs w:val="24"/>
        </w:rPr>
        <w:t xml:space="preserve">refrendado por el </w:t>
      </w:r>
      <w:r w:rsidRPr="00C277E2">
        <w:rPr>
          <w:rFonts w:ascii="Tahoma" w:hAnsi="Tahoma" w:cs="Tahoma"/>
          <w:sz w:val="24"/>
          <w:szCs w:val="24"/>
        </w:rPr>
        <w:t xml:space="preserve">Secretario de </w:t>
      </w:r>
      <w:r>
        <w:rPr>
          <w:rFonts w:ascii="Tahoma" w:hAnsi="Tahoma" w:cs="Tahoma"/>
          <w:sz w:val="24"/>
          <w:szCs w:val="24"/>
        </w:rPr>
        <w:t>Hacienda Municipal.</w:t>
      </w:r>
      <w:r w:rsidRPr="00C277E2">
        <w:rPr>
          <w:rFonts w:ascii="Tahoma" w:hAnsi="Tahoma" w:cs="Tahoma"/>
          <w:sz w:val="24"/>
          <w:szCs w:val="24"/>
        </w:rPr>
        <w:t>-</w:t>
      </w:r>
    </w:p>
    <w:p w14:paraId="447B99FA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54CEF505" w14:textId="77777777" w:rsidR="00502A1C" w:rsidRPr="00882D89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882D89">
        <w:rPr>
          <w:rFonts w:ascii="Tahoma" w:hAnsi="Tahoma" w:cs="Tahoma"/>
          <w:b/>
          <w:sz w:val="24"/>
          <w:szCs w:val="24"/>
          <w:u w:val="single"/>
        </w:rPr>
        <w:t>Art. 3º.-</w:t>
      </w:r>
    </w:p>
    <w:p w14:paraId="229A9B8F" w14:textId="77777777" w:rsidR="00502A1C" w:rsidRPr="00882D89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882D89">
        <w:rPr>
          <w:rFonts w:ascii="Tahoma" w:hAnsi="Tahoma" w:cs="Tahoma"/>
          <w:b/>
          <w:sz w:val="24"/>
          <w:szCs w:val="24"/>
        </w:rPr>
        <w:tab/>
        <w:t xml:space="preserve">   </w:t>
      </w:r>
      <w:r w:rsidRPr="00882D89">
        <w:rPr>
          <w:rFonts w:ascii="Tahoma" w:hAnsi="Tahoma" w:cs="Tahoma"/>
          <w:sz w:val="24"/>
          <w:szCs w:val="24"/>
        </w:rPr>
        <w:t>Comuníquese, Publíquese, Protocolícese y Archívese.-</w:t>
      </w:r>
    </w:p>
    <w:p w14:paraId="204E6F27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7C0AF977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4C114350" w14:textId="77777777" w:rsidR="00502A1C" w:rsidRPr="00882D89" w:rsidRDefault="00502A1C" w:rsidP="00502A1C">
      <w:pPr>
        <w:jc w:val="center"/>
        <w:rPr>
          <w:rFonts w:ascii="Tahoma" w:hAnsi="Tahoma" w:cs="Tahoma"/>
          <w:b/>
          <w:sz w:val="24"/>
          <w:szCs w:val="24"/>
        </w:rPr>
      </w:pPr>
    </w:p>
    <w:p w14:paraId="4D504248" w14:textId="77777777" w:rsidR="00502A1C" w:rsidRDefault="00502A1C" w:rsidP="00502A1C">
      <w:pPr>
        <w:rPr>
          <w:rFonts w:ascii="Tahoma" w:hAnsi="Tahoma" w:cs="Tahoma"/>
        </w:rPr>
      </w:pPr>
    </w:p>
    <w:p w14:paraId="1B0BA56A" w14:textId="77777777" w:rsidR="00502A1C" w:rsidRDefault="00502A1C" w:rsidP="00502A1C">
      <w:pPr>
        <w:rPr>
          <w:rFonts w:ascii="Tahoma" w:hAnsi="Tahoma" w:cs="Tahoma"/>
        </w:rPr>
      </w:pPr>
    </w:p>
    <w:p w14:paraId="28D5A482" w14:textId="77777777" w:rsidR="00502A1C" w:rsidRPr="000A2E35" w:rsidRDefault="00502A1C" w:rsidP="00502A1C">
      <w:pPr>
        <w:rPr>
          <w:rFonts w:ascii="Tahoma" w:hAnsi="Tahoma" w:cs="Tahoma"/>
        </w:rPr>
      </w:pPr>
    </w:p>
    <w:p w14:paraId="716FE871" w14:textId="77777777" w:rsidR="000E40FF" w:rsidRDefault="000E40FF" w:rsidP="000E40FF"/>
    <w:p w14:paraId="04DA2DE3" w14:textId="105AD70B" w:rsidR="000E40FF" w:rsidRDefault="000E40FF" w:rsidP="00272173">
      <w:r>
        <w:t xml:space="preserve"> </w:t>
      </w:r>
      <w:r w:rsidR="00272173">
        <w:t xml:space="preserve"> </w:t>
      </w:r>
    </w:p>
    <w:p w14:paraId="7FBE2F53" w14:textId="77777777" w:rsidR="000E40FF" w:rsidRDefault="000E40FF" w:rsidP="000E40FF"/>
    <w:p w14:paraId="3E2A7857" w14:textId="77777777" w:rsidR="000E40FF" w:rsidRPr="000E40FF" w:rsidRDefault="000E40FF" w:rsidP="000E40FF"/>
    <w:p w14:paraId="5D50826E" w14:textId="2A28DFBC" w:rsidR="009E7442" w:rsidRDefault="00034ADF" w:rsidP="009E7442">
      <w:r>
        <w:t xml:space="preserve"> </w:t>
      </w:r>
    </w:p>
    <w:p w14:paraId="74A88D06" w14:textId="77777777" w:rsidR="009E7442" w:rsidRDefault="009E7442" w:rsidP="009E7442"/>
    <w:p w14:paraId="013721EF" w14:textId="77777777" w:rsidR="009E7442" w:rsidRDefault="009E7442" w:rsidP="009E7442"/>
    <w:p w14:paraId="3B1D7FF4" w14:textId="77777777" w:rsidR="009E7442" w:rsidRDefault="009E7442" w:rsidP="009E7442"/>
    <w:p w14:paraId="75C27AF8" w14:textId="77777777" w:rsidR="009E7442" w:rsidRDefault="009E7442" w:rsidP="009E7442"/>
    <w:p w14:paraId="1D4F5BFE" w14:textId="10C42E56" w:rsidR="00502A1C" w:rsidRPr="00502A1C" w:rsidRDefault="00502A1C" w:rsidP="00502A1C">
      <w:pPr>
        <w:jc w:val="right"/>
        <w:rPr>
          <w:rFonts w:ascii="Tahoma" w:hAnsi="Tahoma" w:cs="Tahoma"/>
          <w:sz w:val="24"/>
          <w:szCs w:val="24"/>
        </w:rPr>
      </w:pPr>
      <w:proofErr w:type="spellStart"/>
      <w:r w:rsidRPr="00502A1C">
        <w:rPr>
          <w:rFonts w:ascii="Tahoma" w:hAnsi="Tahoma" w:cs="Tahoma"/>
          <w:sz w:val="24"/>
          <w:szCs w:val="24"/>
        </w:rPr>
        <w:t>Mendiolaza</w:t>
      </w:r>
      <w:proofErr w:type="spellEnd"/>
      <w:r w:rsidRPr="00502A1C">
        <w:rPr>
          <w:rFonts w:ascii="Tahoma" w:hAnsi="Tahoma" w:cs="Tahoma"/>
          <w:sz w:val="24"/>
          <w:szCs w:val="24"/>
        </w:rPr>
        <w:t>, 31 de Agosto de 2022.-</w:t>
      </w:r>
    </w:p>
    <w:p w14:paraId="0888D0A8" w14:textId="77777777" w:rsidR="00502A1C" w:rsidRPr="00502A1C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14:paraId="7A6630AF" w14:textId="66526F62" w:rsidR="00502A1C" w:rsidRPr="00502A1C" w:rsidRDefault="00502A1C" w:rsidP="00502A1C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502A1C">
        <w:rPr>
          <w:rFonts w:ascii="Tahoma" w:hAnsi="Tahoma" w:cs="Tahoma"/>
          <w:b/>
          <w:sz w:val="24"/>
          <w:szCs w:val="24"/>
          <w:u w:val="single"/>
        </w:rPr>
        <w:t>D   E   C   R   E   T   O      Nº   078/2022</w:t>
      </w:r>
    </w:p>
    <w:p w14:paraId="3D6693AC" w14:textId="77777777" w:rsidR="00502A1C" w:rsidRPr="00502A1C" w:rsidRDefault="00502A1C" w:rsidP="00502A1C">
      <w:pPr>
        <w:rPr>
          <w:rFonts w:ascii="Tahoma" w:hAnsi="Tahoma" w:cs="Tahoma"/>
          <w:sz w:val="24"/>
          <w:szCs w:val="24"/>
        </w:rPr>
      </w:pPr>
    </w:p>
    <w:p w14:paraId="233C0F1E" w14:textId="77777777" w:rsidR="00502A1C" w:rsidRPr="00502A1C" w:rsidRDefault="00502A1C" w:rsidP="00502A1C">
      <w:pPr>
        <w:rPr>
          <w:rFonts w:ascii="Tahoma" w:hAnsi="Tahoma" w:cs="Tahoma"/>
          <w:b/>
          <w:sz w:val="24"/>
          <w:szCs w:val="24"/>
          <w:u w:val="single"/>
        </w:rPr>
      </w:pPr>
      <w:r w:rsidRPr="00502A1C">
        <w:rPr>
          <w:rFonts w:ascii="Tahoma" w:hAnsi="Tahoma" w:cs="Tahoma"/>
          <w:b/>
          <w:sz w:val="24"/>
          <w:szCs w:val="24"/>
          <w:u w:val="single"/>
        </w:rPr>
        <w:t>VISTO:</w:t>
      </w:r>
    </w:p>
    <w:p w14:paraId="33E698AC" w14:textId="513242E7" w:rsidR="00502A1C" w:rsidRP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502A1C">
        <w:rPr>
          <w:rFonts w:ascii="Tahoma" w:hAnsi="Tahoma" w:cs="Tahoma"/>
          <w:sz w:val="24"/>
          <w:szCs w:val="24"/>
        </w:rPr>
        <w:t xml:space="preserve">            La Ordenanza General de Presupuesto en la cual se faculta al Departamento Ejecutivo a compensar las Partidas del Presupuesto General de Gastos;</w:t>
      </w:r>
    </w:p>
    <w:p w14:paraId="307BCD4F" w14:textId="77777777" w:rsidR="00502A1C" w:rsidRPr="00502A1C" w:rsidRDefault="00502A1C" w:rsidP="00502A1C">
      <w:pPr>
        <w:rPr>
          <w:rFonts w:ascii="Tahoma" w:hAnsi="Tahoma" w:cs="Tahoma"/>
          <w:b/>
          <w:sz w:val="24"/>
          <w:szCs w:val="24"/>
          <w:u w:val="single"/>
        </w:rPr>
      </w:pPr>
      <w:r w:rsidRPr="00502A1C">
        <w:rPr>
          <w:rFonts w:ascii="Tahoma" w:hAnsi="Tahoma" w:cs="Tahoma"/>
          <w:b/>
          <w:sz w:val="24"/>
          <w:szCs w:val="24"/>
          <w:u w:val="single"/>
        </w:rPr>
        <w:t>Y CONSIDERANDO:</w:t>
      </w:r>
    </w:p>
    <w:p w14:paraId="18802CD6" w14:textId="77777777" w:rsidR="00502A1C" w:rsidRP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502A1C">
        <w:rPr>
          <w:rFonts w:ascii="Tahoma" w:hAnsi="Tahoma" w:cs="Tahoma"/>
          <w:sz w:val="24"/>
          <w:szCs w:val="24"/>
        </w:rPr>
        <w:t xml:space="preserve">            Que, es necesario compensar Partidas del Presupuesto General de Gastos Vigentes, al resultar insuficientes los créditos originales;</w:t>
      </w:r>
    </w:p>
    <w:p w14:paraId="0844DF1E" w14:textId="77777777" w:rsidR="00502A1C" w:rsidRP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502A1C">
        <w:rPr>
          <w:rFonts w:ascii="Tahoma" w:hAnsi="Tahoma" w:cs="Tahoma"/>
          <w:sz w:val="24"/>
          <w:szCs w:val="24"/>
        </w:rPr>
        <w:t xml:space="preserve">            Que, existen Partidas de Refuerzo para compensar otras de la misma Partida Principal, lo cual no modifica el total de estas, tal como lo prescribe la Ordenanza de Presupuesto;</w:t>
      </w:r>
    </w:p>
    <w:p w14:paraId="55303F6A" w14:textId="77777777" w:rsidR="00502A1C" w:rsidRPr="00502A1C" w:rsidRDefault="00502A1C" w:rsidP="00502A1C">
      <w:pPr>
        <w:rPr>
          <w:rFonts w:ascii="Tahoma" w:hAnsi="Tahoma" w:cs="Tahoma"/>
          <w:b/>
          <w:sz w:val="24"/>
          <w:szCs w:val="24"/>
          <w:u w:val="single"/>
        </w:rPr>
      </w:pPr>
    </w:p>
    <w:p w14:paraId="36FDA438" w14:textId="77777777" w:rsidR="00502A1C" w:rsidRPr="00502A1C" w:rsidRDefault="00502A1C" w:rsidP="00502A1C">
      <w:pPr>
        <w:rPr>
          <w:rFonts w:ascii="Tahoma" w:hAnsi="Tahoma" w:cs="Tahoma"/>
          <w:b/>
          <w:sz w:val="24"/>
          <w:szCs w:val="24"/>
          <w:u w:val="single"/>
        </w:rPr>
      </w:pPr>
      <w:r w:rsidRPr="00502A1C">
        <w:rPr>
          <w:rFonts w:ascii="Tahoma" w:hAnsi="Tahoma" w:cs="Tahoma"/>
          <w:b/>
          <w:sz w:val="24"/>
          <w:szCs w:val="24"/>
          <w:u w:val="single"/>
        </w:rPr>
        <w:t>POR ELLO:</w:t>
      </w:r>
    </w:p>
    <w:p w14:paraId="3B91C299" w14:textId="77777777" w:rsidR="00502A1C" w:rsidRPr="00502A1C" w:rsidRDefault="00502A1C" w:rsidP="00502A1C">
      <w:pPr>
        <w:rPr>
          <w:rFonts w:ascii="Tahoma" w:hAnsi="Tahoma" w:cs="Tahoma"/>
          <w:b/>
          <w:sz w:val="24"/>
          <w:szCs w:val="24"/>
        </w:rPr>
      </w:pPr>
      <w:r w:rsidRPr="00502A1C">
        <w:rPr>
          <w:rFonts w:ascii="Tahoma" w:hAnsi="Tahoma" w:cs="Tahoma"/>
          <w:b/>
          <w:sz w:val="24"/>
          <w:szCs w:val="24"/>
        </w:rPr>
        <w:t xml:space="preserve">                    EL INTENDENTE MUNICIPAL DE MENDIOLAZA</w:t>
      </w:r>
    </w:p>
    <w:p w14:paraId="61E341A5" w14:textId="77777777" w:rsidR="00502A1C" w:rsidRPr="00502A1C" w:rsidRDefault="00502A1C" w:rsidP="00502A1C">
      <w:pPr>
        <w:spacing w:before="240" w:after="60"/>
        <w:jc w:val="center"/>
        <w:outlineLvl w:val="6"/>
        <w:rPr>
          <w:rFonts w:ascii="Tahoma" w:hAnsi="Tahoma" w:cs="Tahoma"/>
          <w:b/>
          <w:sz w:val="24"/>
          <w:szCs w:val="24"/>
          <w:u w:val="single"/>
        </w:rPr>
      </w:pPr>
      <w:r w:rsidRPr="00502A1C">
        <w:rPr>
          <w:rFonts w:ascii="Tahoma" w:hAnsi="Tahoma" w:cs="Tahoma"/>
          <w:b/>
          <w:sz w:val="24"/>
          <w:szCs w:val="24"/>
          <w:u w:val="single"/>
        </w:rPr>
        <w:t>D    E    C    R    E    T    A</w:t>
      </w:r>
    </w:p>
    <w:p w14:paraId="665A3D84" w14:textId="77777777" w:rsidR="00502A1C" w:rsidRPr="00502A1C" w:rsidRDefault="00502A1C" w:rsidP="00502A1C">
      <w:pPr>
        <w:rPr>
          <w:rFonts w:ascii="Tahoma" w:hAnsi="Tahoma" w:cs="Tahoma"/>
          <w:sz w:val="24"/>
          <w:szCs w:val="24"/>
        </w:rPr>
      </w:pPr>
    </w:p>
    <w:p w14:paraId="2EF6E458" w14:textId="77777777" w:rsidR="00502A1C" w:rsidRPr="00502A1C" w:rsidRDefault="00502A1C" w:rsidP="00502A1C">
      <w:pPr>
        <w:keepNext/>
        <w:jc w:val="both"/>
        <w:outlineLvl w:val="1"/>
        <w:rPr>
          <w:rFonts w:ascii="Tahoma" w:hAnsi="Tahoma" w:cs="Tahoma"/>
          <w:b/>
          <w:sz w:val="24"/>
          <w:szCs w:val="24"/>
          <w:u w:val="single"/>
        </w:rPr>
      </w:pPr>
      <w:r w:rsidRPr="00502A1C">
        <w:rPr>
          <w:rFonts w:ascii="Tahoma" w:hAnsi="Tahoma" w:cs="Tahoma"/>
          <w:b/>
          <w:sz w:val="24"/>
          <w:szCs w:val="24"/>
          <w:u w:val="single"/>
        </w:rPr>
        <w:t>Art. 1º.-</w:t>
      </w:r>
    </w:p>
    <w:p w14:paraId="1191B1FB" w14:textId="0387EE0E" w:rsidR="00502A1C" w:rsidRPr="00502A1C" w:rsidRDefault="00502A1C" w:rsidP="00502A1C">
      <w:pPr>
        <w:rPr>
          <w:rFonts w:ascii="Tahoma" w:hAnsi="Tahoma" w:cs="Tahoma"/>
          <w:sz w:val="24"/>
          <w:szCs w:val="24"/>
        </w:rPr>
      </w:pPr>
      <w:r w:rsidRPr="00502A1C">
        <w:rPr>
          <w:rFonts w:ascii="Tahoma" w:hAnsi="Tahoma" w:cs="Tahoma"/>
          <w:sz w:val="24"/>
          <w:szCs w:val="24"/>
        </w:rPr>
        <w:t xml:space="preserve">             Compensase las Partidas del Presupuesto de Gastos conforme al siguiente detalle:</w:t>
      </w:r>
    </w:p>
    <w:tbl>
      <w:tblPr>
        <w:tblpPr w:leftFromText="141" w:rightFromText="141" w:vertAnchor="text" w:horzAnchor="page" w:tblpX="1539" w:tblpY="178"/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3467"/>
        <w:gridCol w:w="1261"/>
        <w:gridCol w:w="1538"/>
        <w:gridCol w:w="1720"/>
      </w:tblGrid>
      <w:tr w:rsidR="00502A1C" w:rsidRPr="00502A1C" w14:paraId="5E866C41" w14:textId="77777777" w:rsidTr="00502A1C">
        <w:trPr>
          <w:trHeight w:val="310"/>
        </w:trPr>
        <w:tc>
          <w:tcPr>
            <w:tcW w:w="9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9EB6" w14:textId="77777777" w:rsidR="00502A1C" w:rsidRPr="00502A1C" w:rsidRDefault="00502A1C" w:rsidP="00502A1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  <w:t>I-</w:t>
            </w:r>
            <w:r w:rsidRPr="00502A1C">
              <w:rPr>
                <w:color w:val="000000"/>
                <w:sz w:val="14"/>
                <w:szCs w:val="14"/>
                <w:lang w:eastAsia="es-AR"/>
              </w:rPr>
              <w:t xml:space="preserve">            </w:t>
            </w:r>
            <w:r w:rsidRPr="00502A1C">
              <w:rPr>
                <w:rFonts w:ascii="Tahoma" w:hAnsi="Tahoma" w:cs="Tahoma"/>
                <w:color w:val="000000"/>
                <w:sz w:val="24"/>
                <w:szCs w:val="24"/>
                <w:u w:val="single"/>
                <w:lang w:eastAsia="es-AR"/>
              </w:rPr>
              <w:t>PRESUPUESTO GENERAL DE GASTOS - Incrementos:</w:t>
            </w:r>
          </w:p>
        </w:tc>
      </w:tr>
      <w:tr w:rsidR="00502A1C" w:rsidRPr="00502A1C" w14:paraId="1F48B832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E608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Código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BABD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Part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 a Incrementar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CBD6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Vgte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AF27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Incremento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3FE9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Rectif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</w:tr>
      <w:tr w:rsidR="00502A1C" w:rsidRPr="00502A1C" w14:paraId="4B927581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F1507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1-3-5-2-3-5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69697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Subsidio a Inst. Locales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C1205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1.000.000.-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C2AB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EE98C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1.200.000.-</w:t>
            </w:r>
          </w:p>
        </w:tc>
      </w:tr>
      <w:tr w:rsidR="00502A1C" w:rsidRPr="00502A1C" w14:paraId="4E2C5FFC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2AF54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1-1-2-10-4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CFEB5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Provisión Agua Envasada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453B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DB91B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2F7E2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400.000.-</w:t>
            </w:r>
          </w:p>
        </w:tc>
      </w:tr>
      <w:tr w:rsidR="00502A1C" w:rsidRPr="00502A1C" w14:paraId="0EB3A301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B19F2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2-1-8-1-2-12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F12C3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Obra: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Mant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gram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y</w:t>
            </w:r>
            <w:proofErr w:type="gram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Mejoras Of. Ext.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7F01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4.800.000.-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84419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951CB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5.200.000.-</w:t>
            </w:r>
          </w:p>
        </w:tc>
      </w:tr>
      <w:tr w:rsidR="00502A1C" w:rsidRPr="00502A1C" w14:paraId="6B8B38C4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11111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1-1-3-5-3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87964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Comisiones y Timbrados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5BE5C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1.600.000.-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47869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C1556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1.800.000.-</w:t>
            </w:r>
          </w:p>
        </w:tc>
      </w:tr>
      <w:tr w:rsidR="00502A1C" w:rsidRPr="00502A1C" w14:paraId="176E5B40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D9DB4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5-1-1-2-9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7EED0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Honorarios Judiciales y/o Extra.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17508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4.000.000.-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39B15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1531D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6.000.000.-</w:t>
            </w:r>
          </w:p>
        </w:tc>
      </w:tr>
      <w:tr w:rsidR="00502A1C" w:rsidRPr="00502A1C" w14:paraId="18BCE6A2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F664F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2-3-10-2-5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4F085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Amortiza. Crédito Fdo. Permanente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BCFB1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2.500.000.-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BAE0A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800.000.-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08F79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3.300.000.-</w:t>
            </w:r>
          </w:p>
        </w:tc>
      </w:tr>
      <w:tr w:rsidR="00502A1C" w:rsidRPr="00502A1C" w14:paraId="3EB8B339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887E1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1-1-1-2-2-3-4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190F6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Asist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Y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Punt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 Personal Contratado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31F7B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1.000.000.-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BA419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33AE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3.000.000.-</w:t>
            </w:r>
          </w:p>
        </w:tc>
      </w:tr>
      <w:tr w:rsidR="00502A1C" w:rsidRPr="00502A1C" w14:paraId="4D430163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067B9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1-1-2-1-1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81220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Pala Cargadora Municipal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C415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900.000.-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4BAFE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6882D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1.100.000.-</w:t>
            </w:r>
          </w:p>
        </w:tc>
      </w:tr>
      <w:tr w:rsidR="00502A1C" w:rsidRPr="00502A1C" w14:paraId="31C10F68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9010B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1-1-3-15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9C0CF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Homenaje y Cortesía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6BFC8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1.300.000.-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83BCA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A8FF1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1.700.000.-</w:t>
            </w:r>
          </w:p>
        </w:tc>
      </w:tr>
      <w:tr w:rsidR="00502A1C" w:rsidRPr="00502A1C" w14:paraId="74C6A51B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8D030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3-2-5-2-1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79F3F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Programa de Empleo C.S.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Ctro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51D9D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2.300.000.-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DCEE7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7369C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2.700.000.-</w:t>
            </w:r>
          </w:p>
        </w:tc>
      </w:tr>
      <w:tr w:rsidR="00502A1C" w:rsidRPr="00502A1C" w14:paraId="0E2986DE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903FC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1-1-2-6-17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A81BB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Camión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Iveco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2017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FE310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6A7AA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600.000.-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B103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1.000.000.-</w:t>
            </w:r>
          </w:p>
        </w:tc>
      </w:tr>
      <w:tr w:rsidR="00502A1C" w:rsidRPr="00502A1C" w14:paraId="3F7C03E3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79C4E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1-3-5-2-4-1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45C3E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Fiestas Patronales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36C53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F6FAA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150.000.-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997C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2.150.000.-</w:t>
            </w:r>
          </w:p>
        </w:tc>
      </w:tr>
      <w:tr w:rsidR="00502A1C" w:rsidRPr="00502A1C" w14:paraId="0B06D96B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DED24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2-1-8-1-2-5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F311B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Obra: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Mant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 Salón Municipal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BA708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3D006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1.500.000.-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04227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3.500.000.-</w:t>
            </w:r>
          </w:p>
        </w:tc>
      </w:tr>
      <w:tr w:rsidR="00502A1C" w:rsidRPr="00502A1C" w14:paraId="43CA94F3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F8C1B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3-1-3-1-3</w:t>
            </w:r>
          </w:p>
        </w:tc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E9E0E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Serv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 Mantenimiento- Centro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26C68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2.900.000.-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5AC25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250.000.-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9E387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3.150.000.-</w:t>
            </w:r>
          </w:p>
        </w:tc>
      </w:tr>
      <w:tr w:rsidR="00502A1C" w:rsidRPr="00502A1C" w14:paraId="0C8B1A8D" w14:textId="77777777" w:rsidTr="00502A1C">
        <w:trPr>
          <w:trHeight w:val="310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0FF20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4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4818" w14:textId="77777777" w:rsidR="00502A1C" w:rsidRPr="00502A1C" w:rsidRDefault="00502A1C" w:rsidP="00502A1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Total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6F8C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9.300.000.-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E3BDB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14:paraId="4F864C78" w14:textId="77777777" w:rsidR="00502A1C" w:rsidRDefault="00502A1C" w:rsidP="00502A1C">
      <w:pPr>
        <w:rPr>
          <w:rFonts w:ascii="Tahoma" w:hAnsi="Tahoma" w:cs="Tahoma"/>
          <w:sz w:val="24"/>
          <w:szCs w:val="24"/>
        </w:rPr>
      </w:pPr>
    </w:p>
    <w:p w14:paraId="1D1CDF18" w14:textId="77777777" w:rsidR="005700C9" w:rsidRPr="00502A1C" w:rsidRDefault="005700C9" w:rsidP="00502A1C">
      <w:pPr>
        <w:rPr>
          <w:rFonts w:ascii="Tahoma" w:hAnsi="Tahoma" w:cs="Tahoma"/>
          <w:sz w:val="24"/>
          <w:szCs w:val="24"/>
        </w:rPr>
      </w:pPr>
    </w:p>
    <w:tbl>
      <w:tblPr>
        <w:tblpPr w:leftFromText="141" w:rightFromText="141" w:vertAnchor="page" w:horzAnchor="margin" w:tblpXSpec="center" w:tblpY="1111"/>
        <w:tblW w:w="10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3485"/>
        <w:gridCol w:w="1666"/>
        <w:gridCol w:w="1686"/>
        <w:gridCol w:w="1852"/>
      </w:tblGrid>
      <w:tr w:rsidR="00502A1C" w:rsidRPr="00502A1C" w14:paraId="412F6634" w14:textId="77777777" w:rsidTr="00502A1C">
        <w:trPr>
          <w:trHeight w:val="328"/>
        </w:trPr>
        <w:tc>
          <w:tcPr>
            <w:tcW w:w="103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6226" w14:textId="77777777" w:rsidR="00502A1C" w:rsidRDefault="00502A1C" w:rsidP="00502A1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</w:p>
          <w:p w14:paraId="6B6D421D" w14:textId="77777777" w:rsidR="005700C9" w:rsidRDefault="005700C9" w:rsidP="00502A1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</w:p>
          <w:p w14:paraId="598E4B8B" w14:textId="75EB72C6" w:rsidR="005700C9" w:rsidRDefault="005700C9" w:rsidP="00502A1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  <w:t>II-</w:t>
            </w:r>
            <w:r w:rsidRPr="00502A1C">
              <w:rPr>
                <w:color w:val="000000"/>
                <w:sz w:val="14"/>
                <w:szCs w:val="14"/>
                <w:lang w:eastAsia="es-AR"/>
              </w:rPr>
              <w:t xml:space="preserve">            </w:t>
            </w:r>
            <w:r w:rsidRPr="00502A1C">
              <w:rPr>
                <w:rFonts w:ascii="Tahoma" w:hAnsi="Tahoma" w:cs="Tahoma"/>
                <w:color w:val="000000"/>
                <w:sz w:val="24"/>
                <w:szCs w:val="24"/>
                <w:u w:val="single"/>
                <w:lang w:eastAsia="es-AR"/>
              </w:rPr>
              <w:t>PRESUPUESTO GENERAL DE GASTOS - Disminución:</w:t>
            </w:r>
          </w:p>
          <w:p w14:paraId="42F4FAD3" w14:textId="77777777" w:rsidR="005700C9" w:rsidRDefault="005700C9" w:rsidP="00502A1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</w:p>
          <w:p w14:paraId="55874358" w14:textId="646BF82E" w:rsidR="005700C9" w:rsidRPr="00502A1C" w:rsidRDefault="005700C9" w:rsidP="00502A1C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  <w:lang w:eastAsia="es-AR"/>
              </w:rPr>
            </w:pPr>
          </w:p>
        </w:tc>
      </w:tr>
      <w:tr w:rsidR="00502A1C" w:rsidRPr="00502A1C" w14:paraId="657CB794" w14:textId="77777777" w:rsidTr="00502A1C">
        <w:trPr>
          <w:trHeight w:val="32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AD8F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Código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2A87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Part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 a Disminuir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663F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Vgte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3343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Disminución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69E8" w14:textId="77777777" w:rsidR="00502A1C" w:rsidRPr="00502A1C" w:rsidRDefault="00502A1C" w:rsidP="00502A1C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Presup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Rectif</w:t>
            </w:r>
            <w:proofErr w:type="spellEnd"/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.</w:t>
            </w:r>
          </w:p>
        </w:tc>
      </w:tr>
      <w:tr w:rsidR="00502A1C" w:rsidRPr="00502A1C" w14:paraId="6DBD6894" w14:textId="77777777" w:rsidTr="00502A1C">
        <w:trPr>
          <w:trHeight w:val="32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BA1D9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2-1-8-1-2-2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CF00C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Obra: Cordón Cuneta -Mejoras-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2040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6.400.000.-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26521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E66D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6.000.000.-</w:t>
            </w:r>
          </w:p>
        </w:tc>
      </w:tr>
      <w:tr w:rsidR="00502A1C" w:rsidRPr="00502A1C" w14:paraId="6764EC53" w14:textId="77777777" w:rsidTr="00502A1C">
        <w:trPr>
          <w:trHeight w:val="32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1E15E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1-1-2-12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F8055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</w:pP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Credito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Adic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. </w:t>
            </w:r>
            <w:proofErr w:type="gram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p/Ref</w:t>
            </w:r>
            <w:proofErr w:type="gram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. Part.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B04AA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9.000.000.-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EA1A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1.000.000.-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D8BB2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8.000.000.-</w:t>
            </w:r>
          </w:p>
        </w:tc>
      </w:tr>
      <w:tr w:rsidR="00502A1C" w:rsidRPr="00502A1C" w14:paraId="75F22DF1" w14:textId="77777777" w:rsidTr="00502A1C">
        <w:trPr>
          <w:trHeight w:val="32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B22FE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3-2-5-2-3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A20E5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Programa Empleo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Desarro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 Social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CDAFE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1.000.000.-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A0809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2F8DE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600.000.-</w:t>
            </w:r>
          </w:p>
        </w:tc>
      </w:tr>
      <w:tr w:rsidR="00502A1C" w:rsidRPr="00502A1C" w14:paraId="187358D9" w14:textId="77777777" w:rsidTr="00502A1C">
        <w:trPr>
          <w:trHeight w:val="328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979D3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2-1-8-1-2-19-6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3767C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Obra Amplia. Edificio Municipal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53CEE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24.000.000.-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F2DA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1.500.000.-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8676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22.500.000.-</w:t>
            </w:r>
          </w:p>
        </w:tc>
      </w:tr>
      <w:tr w:rsidR="00502A1C" w:rsidRPr="00502A1C" w14:paraId="0961C92A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43781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1-3-5-2-12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20BF5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</w:pP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Credito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Adic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. </w:t>
            </w:r>
            <w:proofErr w:type="gram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p/Ref</w:t>
            </w:r>
            <w:proofErr w:type="gram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. Part.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18368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11.750.000.-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AF89B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04B9E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11.550.000.-</w:t>
            </w:r>
          </w:p>
        </w:tc>
      </w:tr>
      <w:tr w:rsidR="00502A1C" w:rsidRPr="00502A1C" w14:paraId="614B3A3A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EFECB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3-1-3-6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15D81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</w:pP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Credito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Adic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. </w:t>
            </w:r>
            <w:proofErr w:type="gram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p/Ref</w:t>
            </w:r>
            <w:proofErr w:type="gram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. Part.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CFAB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A80E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250.000.-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F78D5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1.750.000.-</w:t>
            </w:r>
          </w:p>
        </w:tc>
      </w:tr>
      <w:tr w:rsidR="00502A1C" w:rsidRPr="00502A1C" w14:paraId="6F2A1A95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59B6A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1-3-5-2-4-6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7EAE7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Escuelas de Verano e Invierno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B7F01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500.000.-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41018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150.000.-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A548A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350.000.-</w:t>
            </w:r>
          </w:p>
        </w:tc>
      </w:tr>
      <w:tr w:rsidR="00502A1C" w:rsidRPr="00502A1C" w14:paraId="1C74B90D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AA7E9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5-1-1-2-1-1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87121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Caja de Jubilaciones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Pcia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.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Cba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8F6DF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43.230.000.-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3BAD5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32D7C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41.230.000.-</w:t>
            </w:r>
          </w:p>
        </w:tc>
      </w:tr>
      <w:tr w:rsidR="00502A1C" w:rsidRPr="00502A1C" w14:paraId="60883EC6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BFABE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1-1-1-6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F2EC1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Credito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 xml:space="preserve">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Adic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. p/Inc. Salarial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172E2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104.341.912.-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140F5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2.000.000.-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5F6C1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102.341.912.-</w:t>
            </w:r>
          </w:p>
        </w:tc>
      </w:tr>
      <w:tr w:rsidR="00502A1C" w:rsidRPr="00502A1C" w14:paraId="29CA2F2B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D2B16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2-3-10-2-10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AE02D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Amortización Leasing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721D9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1.000.000.-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A5347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800.000.-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9B5A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200.000.-</w:t>
            </w:r>
          </w:p>
        </w:tc>
      </w:tr>
      <w:tr w:rsidR="00502A1C" w:rsidRPr="00502A1C" w14:paraId="133BED07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04F40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1-1-3-18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D20CA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</w:pP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Credito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Adic</w:t>
            </w:r>
            <w:proofErr w:type="spell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 xml:space="preserve">. </w:t>
            </w:r>
            <w:proofErr w:type="gramStart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p/Ref</w:t>
            </w:r>
            <w:proofErr w:type="gramEnd"/>
            <w:r w:rsidRPr="00502A1C">
              <w:rPr>
                <w:rFonts w:ascii="Tahoma" w:hAnsi="Tahoma" w:cs="Tahoma"/>
                <w:color w:val="000000"/>
                <w:sz w:val="22"/>
                <w:szCs w:val="22"/>
                <w:lang w:val="en-US" w:eastAsia="es-AR"/>
              </w:rPr>
              <w:t>. Part.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FDDB9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18.900.000.-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9AAE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600.000.-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DDEE0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18.300.000.-</w:t>
            </w:r>
          </w:p>
        </w:tc>
      </w:tr>
      <w:tr w:rsidR="00502A1C" w:rsidRPr="00502A1C" w14:paraId="369AE0E5" w14:textId="77777777" w:rsidTr="00502A1C">
        <w:trPr>
          <w:trHeight w:val="309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0DB1D" w14:textId="77777777" w:rsidR="00502A1C" w:rsidRPr="00502A1C" w:rsidRDefault="00502A1C" w:rsidP="00502A1C">
            <w:pPr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  <w:tc>
          <w:tcPr>
            <w:tcW w:w="5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E2DE" w14:textId="77777777" w:rsidR="00502A1C" w:rsidRPr="00502A1C" w:rsidRDefault="00502A1C" w:rsidP="00502A1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Total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37E4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lang w:eastAsia="es-AR"/>
              </w:rPr>
              <w:t>9.300.000.-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AE61D" w14:textId="77777777" w:rsidR="00502A1C" w:rsidRPr="00502A1C" w:rsidRDefault="00502A1C" w:rsidP="00502A1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</w:pPr>
            <w:r w:rsidRPr="00502A1C">
              <w:rPr>
                <w:rFonts w:ascii="Tahoma" w:hAnsi="Tahoma" w:cs="Tahoma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</w:tbl>
    <w:p w14:paraId="6E3068BD" w14:textId="77777777" w:rsidR="00502A1C" w:rsidRPr="00502A1C" w:rsidRDefault="00502A1C" w:rsidP="00502A1C">
      <w:pPr>
        <w:rPr>
          <w:rFonts w:ascii="Tahoma" w:hAnsi="Tahoma" w:cs="Tahoma"/>
          <w:sz w:val="24"/>
          <w:szCs w:val="24"/>
        </w:rPr>
      </w:pPr>
    </w:p>
    <w:p w14:paraId="522F0FFF" w14:textId="77777777" w:rsidR="00502A1C" w:rsidRPr="00502A1C" w:rsidRDefault="00502A1C" w:rsidP="00502A1C">
      <w:pPr>
        <w:rPr>
          <w:rFonts w:ascii="Tahoma" w:hAnsi="Tahoma" w:cs="Tahoma"/>
          <w:sz w:val="24"/>
          <w:szCs w:val="24"/>
        </w:rPr>
      </w:pPr>
    </w:p>
    <w:p w14:paraId="4505731B" w14:textId="77777777" w:rsidR="00502A1C" w:rsidRPr="00502A1C" w:rsidRDefault="00502A1C" w:rsidP="00502A1C">
      <w:pPr>
        <w:spacing w:before="240" w:after="60"/>
        <w:outlineLvl w:val="7"/>
        <w:rPr>
          <w:rFonts w:ascii="Tahoma" w:hAnsi="Tahoma" w:cs="Tahoma"/>
          <w:b/>
          <w:iCs/>
          <w:sz w:val="24"/>
          <w:szCs w:val="24"/>
          <w:u w:val="single"/>
          <w:lang w:val="es-ES"/>
        </w:rPr>
      </w:pPr>
      <w:r w:rsidRPr="00502A1C">
        <w:rPr>
          <w:rFonts w:ascii="Tahoma" w:hAnsi="Tahoma" w:cs="Tahoma"/>
          <w:b/>
          <w:iCs/>
          <w:sz w:val="24"/>
          <w:szCs w:val="24"/>
          <w:u w:val="single"/>
          <w:lang w:val="es-ES"/>
        </w:rPr>
        <w:t>Art. 2º.-</w:t>
      </w:r>
    </w:p>
    <w:p w14:paraId="7D1D9D95" w14:textId="77777777" w:rsidR="00502A1C" w:rsidRP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502A1C">
        <w:rPr>
          <w:rFonts w:ascii="Tahoma" w:hAnsi="Tahoma" w:cs="Tahoma"/>
          <w:sz w:val="24"/>
          <w:szCs w:val="24"/>
          <w:lang w:val="es-ES"/>
        </w:rPr>
        <w:t xml:space="preserve">             Con </w:t>
      </w:r>
      <w:r w:rsidRPr="00502A1C">
        <w:rPr>
          <w:rFonts w:ascii="Tahoma" w:hAnsi="Tahoma" w:cs="Tahoma"/>
          <w:sz w:val="24"/>
          <w:szCs w:val="24"/>
        </w:rPr>
        <w:t>la presente modificación no se altera el monto del Presupuesto General de Gastos vigente que se mantiene en la suma de Pesos Mil Trescientos Cuarenta y Tres Millones Cuatrocientos Veinte Mil ($ 1.343.420.000.-).-</w:t>
      </w:r>
    </w:p>
    <w:p w14:paraId="743367F8" w14:textId="77777777" w:rsidR="00502A1C" w:rsidRP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</w:p>
    <w:p w14:paraId="73288542" w14:textId="77777777" w:rsidR="00502A1C" w:rsidRPr="00502A1C" w:rsidRDefault="00502A1C" w:rsidP="00502A1C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02A1C">
        <w:rPr>
          <w:rFonts w:ascii="Tahoma" w:hAnsi="Tahoma" w:cs="Tahoma"/>
          <w:b/>
          <w:sz w:val="24"/>
          <w:szCs w:val="24"/>
          <w:u w:val="single"/>
        </w:rPr>
        <w:t>Art. 3º.-</w:t>
      </w:r>
    </w:p>
    <w:p w14:paraId="748D3207" w14:textId="77777777" w:rsidR="00502A1C" w:rsidRPr="00502A1C" w:rsidRDefault="00502A1C" w:rsidP="00502A1C">
      <w:pPr>
        <w:jc w:val="both"/>
        <w:rPr>
          <w:rFonts w:ascii="Tahoma" w:hAnsi="Tahoma" w:cs="Tahoma"/>
          <w:sz w:val="24"/>
          <w:szCs w:val="24"/>
        </w:rPr>
      </w:pPr>
      <w:r w:rsidRPr="00502A1C">
        <w:rPr>
          <w:rFonts w:ascii="Tahoma" w:hAnsi="Tahoma" w:cs="Tahoma"/>
          <w:sz w:val="24"/>
          <w:szCs w:val="24"/>
        </w:rPr>
        <w:t xml:space="preserve">             El presente Decreto será refrendado por el Secretario de Hacienda.-</w:t>
      </w:r>
    </w:p>
    <w:p w14:paraId="67C53CE3" w14:textId="77777777" w:rsidR="00502A1C" w:rsidRPr="00502A1C" w:rsidRDefault="00502A1C" w:rsidP="00502A1C">
      <w:pPr>
        <w:spacing w:before="240" w:after="60"/>
        <w:outlineLvl w:val="7"/>
        <w:rPr>
          <w:rFonts w:ascii="Tahoma" w:hAnsi="Tahoma" w:cs="Tahoma"/>
          <w:b/>
          <w:iCs/>
          <w:sz w:val="24"/>
          <w:szCs w:val="24"/>
          <w:u w:val="single"/>
        </w:rPr>
      </w:pPr>
      <w:r w:rsidRPr="00502A1C">
        <w:rPr>
          <w:rFonts w:ascii="Tahoma" w:hAnsi="Tahoma" w:cs="Tahoma"/>
          <w:b/>
          <w:iCs/>
          <w:sz w:val="24"/>
          <w:szCs w:val="24"/>
          <w:u w:val="single"/>
        </w:rPr>
        <w:t>Art. 4º.-</w:t>
      </w:r>
    </w:p>
    <w:p w14:paraId="14BDC488" w14:textId="77777777" w:rsidR="00502A1C" w:rsidRPr="00502A1C" w:rsidRDefault="00502A1C" w:rsidP="00502A1C">
      <w:pPr>
        <w:rPr>
          <w:rFonts w:ascii="Tahoma" w:hAnsi="Tahoma" w:cs="Tahoma"/>
          <w:sz w:val="24"/>
          <w:szCs w:val="24"/>
        </w:rPr>
      </w:pPr>
      <w:r w:rsidRPr="00502A1C">
        <w:rPr>
          <w:rFonts w:ascii="Tahoma" w:hAnsi="Tahoma" w:cs="Tahoma"/>
          <w:sz w:val="24"/>
          <w:szCs w:val="24"/>
        </w:rPr>
        <w:t xml:space="preserve">             Comuníquese, Publíquese, Protocolícese y Archívese.-</w:t>
      </w:r>
    </w:p>
    <w:p w14:paraId="4F2956BE" w14:textId="77777777" w:rsidR="00502A1C" w:rsidRPr="00502A1C" w:rsidRDefault="00502A1C" w:rsidP="00502A1C"/>
    <w:p w14:paraId="40F484C3" w14:textId="77777777" w:rsidR="009E7442" w:rsidRDefault="009E7442" w:rsidP="009E7442"/>
    <w:p w14:paraId="7F9612AA" w14:textId="77777777" w:rsidR="009E7442" w:rsidRDefault="009E7442" w:rsidP="009E7442"/>
    <w:p w14:paraId="3B56FE31" w14:textId="77777777" w:rsidR="009E7442" w:rsidRDefault="009E7442" w:rsidP="009E7442"/>
    <w:p w14:paraId="13627026" w14:textId="77777777" w:rsidR="009E7442" w:rsidRDefault="009E7442" w:rsidP="009E7442"/>
    <w:p w14:paraId="42752D2F" w14:textId="77777777" w:rsidR="009E7442" w:rsidRDefault="009E7442" w:rsidP="009E7442"/>
    <w:p w14:paraId="24533393" w14:textId="77777777" w:rsidR="009E7442" w:rsidRDefault="009E7442" w:rsidP="009E7442"/>
    <w:p w14:paraId="26EE5D87" w14:textId="77777777" w:rsidR="009E7442" w:rsidRDefault="009E7442" w:rsidP="009E7442"/>
    <w:p w14:paraId="2186D6B1" w14:textId="77777777" w:rsidR="009E7442" w:rsidRDefault="009E7442" w:rsidP="009E7442"/>
    <w:p w14:paraId="4CE70530" w14:textId="77777777" w:rsidR="009E7442" w:rsidRDefault="009E7442" w:rsidP="009E7442"/>
    <w:p w14:paraId="55BEE7D1" w14:textId="77777777" w:rsidR="009E7442" w:rsidRDefault="009E7442" w:rsidP="009E7442"/>
    <w:p w14:paraId="17D00D8D" w14:textId="77777777" w:rsidR="009E7442" w:rsidRDefault="009E7442" w:rsidP="009E7442"/>
    <w:p w14:paraId="23A49EC9" w14:textId="77777777" w:rsidR="009E7442" w:rsidRDefault="009E7442" w:rsidP="009E7442"/>
    <w:p w14:paraId="7D6C4036" w14:textId="77777777" w:rsidR="009E7442" w:rsidRDefault="009E7442" w:rsidP="009E7442"/>
    <w:p w14:paraId="3CE8447D" w14:textId="77777777" w:rsidR="009E7442" w:rsidRDefault="009E7442" w:rsidP="009E7442"/>
    <w:p w14:paraId="163C9D66" w14:textId="7F377A09" w:rsidR="006F5A05" w:rsidRDefault="00034ADF" w:rsidP="006F5A05">
      <w:pPr>
        <w:ind w:firstLine="720"/>
        <w:jc w:val="both"/>
        <w:rPr>
          <w:rFonts w:ascii="Tahoma" w:eastAsia="Verdana" w:hAnsi="Tahoma" w:cs="Tahoma"/>
          <w:sz w:val="24"/>
          <w:szCs w:val="24"/>
        </w:rPr>
      </w:pPr>
      <w:r>
        <w:t xml:space="preserve"> </w:t>
      </w:r>
    </w:p>
    <w:p w14:paraId="2E6F00A9" w14:textId="77777777" w:rsidR="006F5A05" w:rsidRDefault="006F5A05" w:rsidP="006F5A05">
      <w:pPr>
        <w:ind w:firstLine="720"/>
        <w:jc w:val="both"/>
        <w:rPr>
          <w:rFonts w:ascii="Tahoma" w:eastAsia="Verdana" w:hAnsi="Tahoma" w:cs="Tahoma"/>
          <w:sz w:val="24"/>
          <w:szCs w:val="24"/>
        </w:rPr>
      </w:pPr>
    </w:p>
    <w:p w14:paraId="73792C7B" w14:textId="77777777" w:rsidR="006F5A05" w:rsidRPr="00BB79F8" w:rsidRDefault="006F5A05" w:rsidP="006F5A05">
      <w:pPr>
        <w:ind w:firstLine="720"/>
        <w:jc w:val="both"/>
        <w:rPr>
          <w:rFonts w:ascii="Tahoma" w:eastAsia="Verdana" w:hAnsi="Tahoma" w:cs="Tahoma"/>
          <w:sz w:val="24"/>
          <w:szCs w:val="24"/>
        </w:rPr>
      </w:pPr>
    </w:p>
    <w:p w14:paraId="13623A14" w14:textId="3D7AB29C" w:rsidR="006F5A05" w:rsidRPr="00BB79F8" w:rsidRDefault="00034ADF" w:rsidP="006F5A05">
      <w:pPr>
        <w:spacing w:before="80"/>
        <w:jc w:val="both"/>
        <w:rPr>
          <w:rFonts w:ascii="Tahoma" w:eastAsia="Verdana" w:hAnsi="Tahoma" w:cs="Tahoma"/>
          <w:sz w:val="24"/>
          <w:szCs w:val="24"/>
        </w:rPr>
      </w:pPr>
      <w:r>
        <w:rPr>
          <w:rFonts w:ascii="Tahoma" w:eastAsia="Verdana" w:hAnsi="Tahoma" w:cs="Tahoma"/>
          <w:sz w:val="24"/>
          <w:szCs w:val="24"/>
        </w:rPr>
        <w:lastRenderedPageBreak/>
        <w:t xml:space="preserve"> </w:t>
      </w:r>
    </w:p>
    <w:p w14:paraId="0CC7AF3F" w14:textId="72F94522" w:rsidR="006F5A05" w:rsidRPr="00E533CA" w:rsidRDefault="00034ADF" w:rsidP="006F5A05">
      <w:pPr>
        <w:ind w:firstLine="708"/>
        <w:jc w:val="both"/>
        <w:rPr>
          <w:rFonts w:ascii="Tahoma" w:eastAsia="Verdana" w:hAnsi="Tahoma" w:cs="Tahoma"/>
          <w:sz w:val="24"/>
          <w:szCs w:val="24"/>
        </w:rPr>
      </w:pPr>
      <w:r>
        <w:rPr>
          <w:rFonts w:ascii="Tahoma" w:eastAsia="Verdana" w:hAnsi="Tahoma" w:cs="Tahoma"/>
          <w:b/>
          <w:sz w:val="24"/>
          <w:szCs w:val="24"/>
          <w:u w:val="single"/>
        </w:rPr>
        <w:t xml:space="preserve"> </w:t>
      </w:r>
    </w:p>
    <w:p w14:paraId="529B0188" w14:textId="38EC756A" w:rsidR="006F5A05" w:rsidRPr="00882D89" w:rsidRDefault="00034ADF" w:rsidP="006F5A05">
      <w:pPr>
        <w:rPr>
          <w:rFonts w:ascii="Tahoma" w:hAnsi="Tahoma" w:cs="Tahoma"/>
        </w:rPr>
      </w:pPr>
      <w:r>
        <w:rPr>
          <w:rFonts w:ascii="Tahoma" w:eastAsia="Verdana" w:hAnsi="Tahoma" w:cs="Tahoma"/>
          <w:b/>
          <w:sz w:val="24"/>
          <w:szCs w:val="24"/>
          <w:u w:val="single"/>
        </w:rPr>
        <w:t xml:space="preserve"> </w:t>
      </w:r>
    </w:p>
    <w:p w14:paraId="539EFEE6" w14:textId="626128F7" w:rsidR="00BD48E5" w:rsidRDefault="00034ADF" w:rsidP="007C47A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14:paraId="15A5990C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0CED0C86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7D0615C4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6D7DFD08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15610D6D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474CC944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67D21828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01F5AA4D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4892F170" w14:textId="77777777" w:rsidR="00BD48E5" w:rsidRDefault="00BD48E5" w:rsidP="007C47A8">
      <w:pPr>
        <w:jc w:val="right"/>
        <w:rPr>
          <w:rFonts w:ascii="Tahoma" w:hAnsi="Tahoma" w:cs="Tahoma"/>
          <w:sz w:val="24"/>
          <w:szCs w:val="24"/>
        </w:rPr>
      </w:pPr>
    </w:p>
    <w:p w14:paraId="1A5345F3" w14:textId="13912F83" w:rsidR="007C47A8" w:rsidRPr="005700C9" w:rsidRDefault="007C47A8" w:rsidP="007C47A8"/>
    <w:p w14:paraId="07AF4BE7" w14:textId="77777777" w:rsidR="007C47A8" w:rsidRDefault="007C47A8" w:rsidP="007C47A8"/>
    <w:p w14:paraId="6AFFA17A" w14:textId="77777777" w:rsidR="007C47A8" w:rsidRDefault="007C47A8" w:rsidP="007C47A8"/>
    <w:p w14:paraId="6BE2A6E0" w14:textId="77777777" w:rsidR="007C47A8" w:rsidRDefault="007C47A8" w:rsidP="007C47A8"/>
    <w:p w14:paraId="7128CC65" w14:textId="77777777" w:rsidR="007C47A8" w:rsidRDefault="007C47A8" w:rsidP="007C47A8"/>
    <w:p w14:paraId="1E476E5E" w14:textId="77777777" w:rsidR="007C47A8" w:rsidRDefault="007C47A8" w:rsidP="007C47A8"/>
    <w:p w14:paraId="3561C4F2" w14:textId="77777777" w:rsidR="007C47A8" w:rsidRDefault="007C47A8" w:rsidP="007C47A8"/>
    <w:p w14:paraId="02CD459E" w14:textId="77777777" w:rsidR="007C47A8" w:rsidRPr="007C47A8" w:rsidRDefault="007C47A8" w:rsidP="007C47A8"/>
    <w:p w14:paraId="7CACD346" w14:textId="77777777" w:rsidR="00B34202" w:rsidRPr="00A330FE" w:rsidRDefault="00B34202" w:rsidP="00B34202">
      <w:pPr>
        <w:pStyle w:val="Ttulo5"/>
        <w:jc w:val="center"/>
        <w:rPr>
          <w:rFonts w:ascii="Tahoma" w:hAnsi="Tahoma" w:cs="Tahoma"/>
          <w:b w:val="0"/>
          <w:szCs w:val="24"/>
        </w:rPr>
      </w:pPr>
      <w:r w:rsidRPr="00A330FE">
        <w:rPr>
          <w:rFonts w:ascii="Tahoma" w:hAnsi="Tahoma" w:cs="Tahoma"/>
          <w:b w:val="0"/>
          <w:szCs w:val="24"/>
        </w:rPr>
        <w:t>Teléfonos Útiles</w:t>
      </w:r>
    </w:p>
    <w:p w14:paraId="0D323066" w14:textId="77777777" w:rsidR="00B34202" w:rsidRPr="00A330FE" w:rsidRDefault="00B34202" w:rsidP="00B34202">
      <w:pPr>
        <w:rPr>
          <w:rFonts w:ascii="Tahoma" w:hAnsi="Tahoma" w:cs="Tahoma"/>
          <w:sz w:val="24"/>
          <w:szCs w:val="24"/>
        </w:rPr>
      </w:pPr>
    </w:p>
    <w:p w14:paraId="59777838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Centro Salud  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644500</w:t>
      </w:r>
    </w:p>
    <w:p w14:paraId="574BDAE7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Seguridad Ciudadana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644400</w:t>
      </w:r>
    </w:p>
    <w:p w14:paraId="1419B29A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Policía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438143</w:t>
      </w:r>
    </w:p>
    <w:p w14:paraId="38E579E4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Bomberos Voluntarios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644428</w:t>
      </w:r>
    </w:p>
    <w:p w14:paraId="5681DF4B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Cooperativa de Agua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491364</w:t>
      </w:r>
    </w:p>
    <w:p w14:paraId="4F601451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Cultura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644.008</w:t>
      </w:r>
    </w:p>
    <w:p w14:paraId="33F839A0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Rentas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595437</w:t>
      </w:r>
    </w:p>
    <w:p w14:paraId="54C76C91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Desarrollo Social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644040</w:t>
      </w:r>
    </w:p>
    <w:p w14:paraId="019CCE6C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 w:rsidRPr="00A330FE">
        <w:rPr>
          <w:rFonts w:ascii="Tahoma" w:hAnsi="Tahoma" w:cs="Tahoma"/>
          <w:sz w:val="24"/>
          <w:szCs w:val="24"/>
        </w:rPr>
        <w:t>Ipem</w:t>
      </w:r>
      <w:proofErr w:type="spellEnd"/>
      <w:r w:rsidRPr="00A330FE">
        <w:rPr>
          <w:rFonts w:ascii="Tahoma" w:hAnsi="Tahoma" w:cs="Tahoma"/>
          <w:sz w:val="24"/>
          <w:szCs w:val="24"/>
        </w:rPr>
        <w:t xml:space="preserve"> 317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="00E70B4B" w:rsidRPr="00A330FE">
        <w:rPr>
          <w:rFonts w:ascii="Tahoma" w:hAnsi="Tahoma" w:cs="Tahoma"/>
          <w:sz w:val="24"/>
          <w:szCs w:val="24"/>
        </w:rPr>
        <w:tab/>
      </w:r>
      <w:r w:rsidR="00E70B4B" w:rsidRPr="00A330FE">
        <w:rPr>
          <w:rFonts w:ascii="Tahoma" w:hAnsi="Tahoma" w:cs="Tahoma"/>
          <w:sz w:val="24"/>
          <w:szCs w:val="24"/>
        </w:rPr>
        <w:tab/>
        <w:t>439210</w:t>
      </w:r>
    </w:p>
    <w:p w14:paraId="77A7AD3E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>Escuela Primaria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438149</w:t>
      </w:r>
    </w:p>
    <w:p w14:paraId="76AE2393" w14:textId="77777777" w:rsidR="00B34202" w:rsidRPr="00A330FE" w:rsidRDefault="00B34202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 xml:space="preserve">Centro de Jubilados </w:t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  <w:t>486139</w:t>
      </w:r>
    </w:p>
    <w:p w14:paraId="1197B41E" w14:textId="77777777" w:rsidR="009D5388" w:rsidRPr="00A330FE" w:rsidRDefault="009D5388" w:rsidP="009D5388">
      <w:pPr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proofErr w:type="spellStart"/>
      <w:r w:rsidRPr="00A330FE">
        <w:rPr>
          <w:rFonts w:ascii="Tahoma" w:hAnsi="Tahoma" w:cs="Tahoma"/>
          <w:sz w:val="24"/>
          <w:szCs w:val="24"/>
        </w:rPr>
        <w:t>Guarderia</w:t>
      </w:r>
      <w:proofErr w:type="spellEnd"/>
      <w:r w:rsidRPr="00A330FE">
        <w:rPr>
          <w:rFonts w:ascii="Tahoma" w:hAnsi="Tahoma" w:cs="Tahoma"/>
          <w:sz w:val="24"/>
          <w:szCs w:val="24"/>
        </w:rPr>
        <w:t xml:space="preserve">                                   595220</w:t>
      </w:r>
    </w:p>
    <w:p w14:paraId="03E5A42A" w14:textId="77777777" w:rsidR="00B34202" w:rsidRPr="00A330FE" w:rsidRDefault="00B34202" w:rsidP="009D5388">
      <w:pPr>
        <w:ind w:left="720"/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  <w:r w:rsidRPr="00A330FE">
        <w:rPr>
          <w:rFonts w:ascii="Tahoma" w:hAnsi="Tahoma" w:cs="Tahoma"/>
          <w:sz w:val="24"/>
          <w:szCs w:val="24"/>
        </w:rPr>
        <w:tab/>
      </w:r>
    </w:p>
    <w:p w14:paraId="1BD79AC1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39589A22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171DD0C9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6DDF7EF7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3216C2AA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2E36D431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08772CE0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5F015561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5135596E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06B4C015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5F39A76A" w14:textId="77777777" w:rsidR="00B34202" w:rsidRPr="00A330FE" w:rsidRDefault="00B34202" w:rsidP="00B34202">
      <w:pPr>
        <w:pBdr>
          <w:bar w:val="thinThickSmallGap" w:sz="24" w:color="auto"/>
        </w:pBdr>
        <w:jc w:val="right"/>
        <w:rPr>
          <w:rFonts w:ascii="Tahoma" w:hAnsi="Tahoma" w:cs="Tahoma"/>
          <w:sz w:val="24"/>
          <w:szCs w:val="24"/>
        </w:rPr>
      </w:pPr>
    </w:p>
    <w:p w14:paraId="41D879C8" w14:textId="77777777" w:rsidR="00B34202" w:rsidRPr="00A330FE" w:rsidRDefault="00B34202" w:rsidP="00B34202">
      <w:pPr>
        <w:jc w:val="right"/>
        <w:rPr>
          <w:rFonts w:ascii="Tahoma" w:hAnsi="Tahoma" w:cs="Tahoma"/>
          <w:sz w:val="24"/>
          <w:szCs w:val="24"/>
        </w:rPr>
      </w:pPr>
    </w:p>
    <w:p w14:paraId="28C4B331" w14:textId="77777777" w:rsidR="00B34202" w:rsidRPr="00A330FE" w:rsidRDefault="00B34202" w:rsidP="00B34202">
      <w:pPr>
        <w:jc w:val="right"/>
        <w:rPr>
          <w:rFonts w:ascii="Tahoma" w:hAnsi="Tahoma" w:cs="Tahoma"/>
          <w:sz w:val="24"/>
          <w:szCs w:val="24"/>
        </w:rPr>
      </w:pPr>
    </w:p>
    <w:p w14:paraId="1D1B27DC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35D4DA38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41C47222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285B4963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511B15EF" w14:textId="77777777" w:rsidR="00936462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172549CB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0C8CADAB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0BEF2016" w14:textId="77777777" w:rsidR="00A330FE" w:rsidRDefault="00A330FE" w:rsidP="00B34202">
      <w:pPr>
        <w:jc w:val="right"/>
        <w:rPr>
          <w:rFonts w:ascii="Tahoma" w:hAnsi="Tahoma" w:cs="Tahoma"/>
          <w:sz w:val="24"/>
          <w:szCs w:val="24"/>
        </w:rPr>
      </w:pPr>
    </w:p>
    <w:p w14:paraId="638A52FB" w14:textId="77777777" w:rsidR="00936462" w:rsidRPr="00A330FE" w:rsidRDefault="00936462" w:rsidP="005700C9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4C9E5268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70CC36D8" w14:textId="77777777" w:rsidR="00936462" w:rsidRPr="00A330FE" w:rsidRDefault="00936462" w:rsidP="00B34202">
      <w:pPr>
        <w:jc w:val="right"/>
        <w:rPr>
          <w:rFonts w:ascii="Tahoma" w:hAnsi="Tahoma" w:cs="Tahoma"/>
          <w:sz w:val="24"/>
          <w:szCs w:val="24"/>
        </w:rPr>
      </w:pPr>
    </w:p>
    <w:p w14:paraId="6560FF37" w14:textId="77777777" w:rsidR="00B34202" w:rsidRPr="00A330FE" w:rsidRDefault="00B34202" w:rsidP="00B34202">
      <w:pPr>
        <w:jc w:val="right"/>
        <w:rPr>
          <w:rFonts w:ascii="Tahoma" w:hAnsi="Tahoma" w:cs="Tahoma"/>
          <w:sz w:val="24"/>
          <w:szCs w:val="24"/>
        </w:rPr>
      </w:pPr>
      <w:r w:rsidRPr="00A330FE">
        <w:rPr>
          <w:rFonts w:ascii="Tahoma" w:hAnsi="Tahoma" w:cs="Tahoma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2F50DD94" wp14:editId="4C5130AF">
            <wp:simplePos x="0" y="0"/>
            <wp:positionH relativeFrom="column">
              <wp:posOffset>1756410</wp:posOffset>
            </wp:positionH>
            <wp:positionV relativeFrom="paragraph">
              <wp:posOffset>161925</wp:posOffset>
            </wp:positionV>
            <wp:extent cx="2600325" cy="2705100"/>
            <wp:effectExtent l="19050" t="0" r="0" b="0"/>
            <wp:wrapNone/>
            <wp:docPr id="1" name="Imagen 2" descr="Autocopia_de_seguridad_deESCUDO%20S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copia_de_seguridad_deESCUDO%20SOL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2BDFD5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0F36DC14" w14:textId="77777777" w:rsidR="00B34202" w:rsidRPr="00A330FE" w:rsidRDefault="00B34202" w:rsidP="00B34202">
      <w:pPr>
        <w:jc w:val="center"/>
        <w:rPr>
          <w:rFonts w:ascii="Tahoma" w:hAnsi="Tahoma" w:cs="Tahoma"/>
          <w:sz w:val="24"/>
          <w:szCs w:val="24"/>
        </w:rPr>
      </w:pPr>
    </w:p>
    <w:p w14:paraId="46A59BBF" w14:textId="77777777" w:rsidR="00B34202" w:rsidRPr="00360EF3" w:rsidRDefault="00B34202" w:rsidP="00B34202">
      <w:pPr>
        <w:jc w:val="center"/>
        <w:rPr>
          <w:rFonts w:ascii="Verdana" w:hAnsi="Verdana"/>
          <w:sz w:val="36"/>
          <w:szCs w:val="36"/>
        </w:rPr>
      </w:pPr>
    </w:p>
    <w:p w14:paraId="5A54B5DE" w14:textId="77777777" w:rsidR="00B34202" w:rsidRPr="00360EF3" w:rsidRDefault="00B34202" w:rsidP="00B34202">
      <w:pPr>
        <w:jc w:val="right"/>
        <w:rPr>
          <w:rFonts w:ascii="Algerian" w:hAnsi="Algerian"/>
          <w:sz w:val="36"/>
          <w:szCs w:val="36"/>
          <w:u w:val="single"/>
        </w:rPr>
      </w:pPr>
    </w:p>
    <w:p w14:paraId="7ED1EA6C" w14:textId="77777777" w:rsidR="00B34202" w:rsidRPr="00360EF3" w:rsidRDefault="00B34202" w:rsidP="00B34202">
      <w:pPr>
        <w:jc w:val="right"/>
        <w:rPr>
          <w:rFonts w:ascii="Algerian" w:hAnsi="Algerian"/>
          <w:sz w:val="36"/>
          <w:szCs w:val="36"/>
          <w:u w:val="single"/>
        </w:rPr>
      </w:pPr>
    </w:p>
    <w:p w14:paraId="561B3D33" w14:textId="77777777" w:rsidR="00B34202" w:rsidRPr="00360EF3" w:rsidRDefault="00B34202" w:rsidP="00B34202">
      <w:pPr>
        <w:jc w:val="right"/>
        <w:rPr>
          <w:rFonts w:ascii="Algerian" w:hAnsi="Algerian"/>
          <w:sz w:val="36"/>
          <w:szCs w:val="36"/>
        </w:rPr>
      </w:pPr>
    </w:p>
    <w:p w14:paraId="6E07B30D" w14:textId="77777777" w:rsidR="00B34202" w:rsidRPr="00360EF3" w:rsidRDefault="00B34202" w:rsidP="00B34202">
      <w:pPr>
        <w:rPr>
          <w:rFonts w:ascii="Algerian" w:hAnsi="Algerian"/>
          <w:sz w:val="36"/>
          <w:szCs w:val="36"/>
        </w:rPr>
      </w:pPr>
    </w:p>
    <w:p w14:paraId="386CFEA5" w14:textId="77777777" w:rsidR="00B34202" w:rsidRPr="00360EF3" w:rsidRDefault="00B34202" w:rsidP="00B34202">
      <w:pPr>
        <w:tabs>
          <w:tab w:val="left" w:pos="8790"/>
        </w:tabs>
        <w:jc w:val="right"/>
        <w:rPr>
          <w:rFonts w:ascii="Algerian" w:hAnsi="Algerian"/>
          <w:sz w:val="36"/>
          <w:szCs w:val="36"/>
        </w:rPr>
      </w:pPr>
      <w:r w:rsidRPr="00360EF3">
        <w:rPr>
          <w:rFonts w:ascii="Algerian" w:hAnsi="Algerian"/>
          <w:sz w:val="36"/>
          <w:szCs w:val="36"/>
        </w:rPr>
        <w:tab/>
      </w:r>
    </w:p>
    <w:p w14:paraId="4871E2C6" w14:textId="77777777" w:rsidR="00B34202" w:rsidRPr="00901D03" w:rsidRDefault="00B34202" w:rsidP="00B34202">
      <w:pPr>
        <w:pBdr>
          <w:bar w:val="thinThickSmallGap" w:sz="24" w:color="auto"/>
        </w:pBdr>
        <w:jc w:val="right"/>
        <w:rPr>
          <w:rFonts w:ascii="Algerian" w:hAnsi="Algerian"/>
          <w:sz w:val="44"/>
          <w:szCs w:val="44"/>
        </w:rPr>
      </w:pPr>
    </w:p>
    <w:p w14:paraId="54158FCF" w14:textId="77777777" w:rsidR="00B34202" w:rsidRDefault="00B34202" w:rsidP="00B34202">
      <w:pPr>
        <w:jc w:val="right"/>
        <w:rPr>
          <w:rFonts w:ascii="Algerian" w:hAnsi="Algerian"/>
          <w:sz w:val="44"/>
          <w:szCs w:val="44"/>
        </w:rPr>
      </w:pPr>
    </w:p>
    <w:p w14:paraId="5A3AD5C9" w14:textId="77777777" w:rsidR="00B34202" w:rsidRPr="00770A19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28"/>
          <w:szCs w:val="28"/>
        </w:rPr>
      </w:pPr>
      <w:r w:rsidRPr="00770A19">
        <w:rPr>
          <w:rFonts w:ascii="Arial" w:hAnsi="Arial" w:cs="Arial"/>
          <w:b/>
          <w:sz w:val="28"/>
          <w:szCs w:val="28"/>
        </w:rPr>
        <w:t>Domicilio: Av. Malvinas Nº - C.P. 5107- Córdoba – Argentina</w:t>
      </w:r>
    </w:p>
    <w:p w14:paraId="1E2854D7" w14:textId="77777777" w:rsidR="00B34202" w:rsidRPr="00770A19" w:rsidRDefault="00B34202" w:rsidP="00B34202">
      <w:pPr>
        <w:pBdr>
          <w:bar w:val="thinThickSmallGap" w:sz="24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70A19">
        <w:rPr>
          <w:rFonts w:ascii="Arial" w:hAnsi="Arial" w:cs="Arial"/>
          <w:b/>
          <w:sz w:val="28"/>
          <w:szCs w:val="28"/>
          <w:lang w:val="en-US"/>
        </w:rPr>
        <w:t>T.E. 03543- 644801</w:t>
      </w:r>
    </w:p>
    <w:p w14:paraId="0C4B8743" w14:textId="77777777" w:rsidR="00B34202" w:rsidRPr="00770A19" w:rsidRDefault="00B34202" w:rsidP="00B34202">
      <w:pPr>
        <w:pBdr>
          <w:bar w:val="thinThickSmallGap" w:sz="24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770A19">
        <w:rPr>
          <w:rFonts w:ascii="Arial" w:hAnsi="Arial" w:cs="Arial"/>
          <w:b/>
          <w:sz w:val="28"/>
          <w:szCs w:val="28"/>
          <w:lang w:val="en-US"/>
        </w:rPr>
        <w:t>Email: municipalidad@mendiolaza.gov.ar</w:t>
      </w:r>
    </w:p>
    <w:p w14:paraId="4890CFEF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7685DF4F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08D4D197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677932F1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2FA44462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4BE02E9B" w14:textId="77777777" w:rsidR="00B34202" w:rsidRPr="008464B5" w:rsidRDefault="00B34202" w:rsidP="00B34202">
      <w:pPr>
        <w:pBdr>
          <w:bar w:val="thinThickSmallGap" w:sz="24" w:color="auto"/>
        </w:pBdr>
        <w:jc w:val="center"/>
        <w:rPr>
          <w:rFonts w:ascii="Algerian" w:hAnsi="Algerian"/>
          <w:b/>
          <w:sz w:val="52"/>
          <w:szCs w:val="52"/>
          <w:lang w:val="en-US"/>
        </w:rPr>
      </w:pPr>
    </w:p>
    <w:p w14:paraId="7268C354" w14:textId="77777777" w:rsidR="00F072CB" w:rsidRPr="00B34202" w:rsidRDefault="00F072CB" w:rsidP="00F072CB">
      <w:pPr>
        <w:rPr>
          <w:lang w:val="en-US"/>
        </w:rPr>
      </w:pPr>
    </w:p>
    <w:p w14:paraId="381A513F" w14:textId="77777777" w:rsidR="00F072CB" w:rsidRPr="00B34202" w:rsidRDefault="00F072CB" w:rsidP="00F072CB">
      <w:pPr>
        <w:rPr>
          <w:rFonts w:ascii="Verdana" w:hAnsi="Verdana"/>
          <w:sz w:val="24"/>
          <w:szCs w:val="24"/>
          <w:lang w:val="en-US"/>
        </w:rPr>
      </w:pPr>
    </w:p>
    <w:p w14:paraId="64ABAEBC" w14:textId="77777777" w:rsidR="00F072CB" w:rsidRPr="00B34202" w:rsidRDefault="00F072CB" w:rsidP="00F072CB">
      <w:pPr>
        <w:rPr>
          <w:sz w:val="24"/>
          <w:szCs w:val="24"/>
          <w:lang w:val="en-US"/>
        </w:rPr>
      </w:pPr>
    </w:p>
    <w:p w14:paraId="295B3BC3" w14:textId="77777777" w:rsidR="00F072CB" w:rsidRPr="00B34202" w:rsidRDefault="00F072CB" w:rsidP="00F072CB">
      <w:pPr>
        <w:rPr>
          <w:sz w:val="24"/>
          <w:szCs w:val="24"/>
          <w:lang w:val="en-US"/>
        </w:rPr>
      </w:pPr>
    </w:p>
    <w:p w14:paraId="2C107D09" w14:textId="77777777" w:rsidR="00F072CB" w:rsidRPr="00B34202" w:rsidRDefault="00F072CB" w:rsidP="00F072CB">
      <w:pPr>
        <w:rPr>
          <w:lang w:val="en-US"/>
        </w:rPr>
      </w:pPr>
    </w:p>
    <w:p w14:paraId="0F9989E7" w14:textId="77777777" w:rsidR="00F072CB" w:rsidRPr="00B34202" w:rsidRDefault="00F072CB" w:rsidP="00F072CB">
      <w:pPr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104C2F46" w14:textId="77777777" w:rsidR="00F072CB" w:rsidRPr="00B34202" w:rsidRDefault="00F072CB" w:rsidP="00F072CB">
      <w:pPr>
        <w:rPr>
          <w:rFonts w:ascii="Arial" w:hAnsi="Arial" w:cs="Arial"/>
          <w:sz w:val="24"/>
          <w:szCs w:val="24"/>
          <w:lang w:val="en-US"/>
        </w:rPr>
      </w:pPr>
    </w:p>
    <w:p w14:paraId="55BE476D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7FC706DF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15F96E5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B2C88AA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683A173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52D57B63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62EB7129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7D6116D2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p w14:paraId="10B569D5" w14:textId="77777777" w:rsidR="00F072CB" w:rsidRPr="00B34202" w:rsidRDefault="00F072CB" w:rsidP="004E5811">
      <w:pPr>
        <w:tabs>
          <w:tab w:val="left" w:pos="5490"/>
        </w:tabs>
        <w:jc w:val="center"/>
        <w:rPr>
          <w:rFonts w:ascii="Tahoma" w:hAnsi="Tahoma" w:cs="Tahoma"/>
          <w:lang w:val="en-US"/>
        </w:rPr>
      </w:pPr>
    </w:p>
    <w:sectPr w:rsidR="00F072CB" w:rsidRPr="00B34202" w:rsidSect="003F1360">
      <w:type w:val="nextColumn"/>
      <w:pgSz w:w="11907" w:h="16839" w:code="9"/>
      <w:pgMar w:top="1417" w:right="1701" w:bottom="1417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ep="1"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9D219" w14:textId="77777777" w:rsidR="006F5A05" w:rsidRDefault="006F5A05" w:rsidP="007863D1">
      <w:r>
        <w:separator/>
      </w:r>
    </w:p>
  </w:endnote>
  <w:endnote w:type="continuationSeparator" w:id="0">
    <w:p w14:paraId="737E7E48" w14:textId="77777777" w:rsidR="006F5A05" w:rsidRDefault="006F5A05" w:rsidP="0078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59312" w14:textId="77777777" w:rsidR="006F5A05" w:rsidRDefault="006F5A05" w:rsidP="007863D1">
      <w:r>
        <w:separator/>
      </w:r>
    </w:p>
  </w:footnote>
  <w:footnote w:type="continuationSeparator" w:id="0">
    <w:p w14:paraId="11807041" w14:textId="77777777" w:rsidR="006F5A05" w:rsidRDefault="006F5A05" w:rsidP="0078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79EA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F1344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13136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03654"/>
    <w:multiLevelType w:val="hybridMultilevel"/>
    <w:tmpl w:val="09AEB04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855A4"/>
    <w:multiLevelType w:val="singleLevel"/>
    <w:tmpl w:val="7C1A80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C07FE2"/>
    <w:multiLevelType w:val="hybridMultilevel"/>
    <w:tmpl w:val="889E8D6E"/>
    <w:lvl w:ilvl="0" w:tplc="2C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840" w:hanging="360"/>
      </w:pPr>
    </w:lvl>
    <w:lvl w:ilvl="2" w:tplc="2C0A001B" w:tentative="1">
      <w:start w:val="1"/>
      <w:numFmt w:val="lowerRoman"/>
      <w:lvlText w:val="%3."/>
      <w:lvlJc w:val="right"/>
      <w:pPr>
        <w:ind w:left="2560" w:hanging="180"/>
      </w:pPr>
    </w:lvl>
    <w:lvl w:ilvl="3" w:tplc="2C0A000F" w:tentative="1">
      <w:start w:val="1"/>
      <w:numFmt w:val="decimal"/>
      <w:lvlText w:val="%4."/>
      <w:lvlJc w:val="left"/>
      <w:pPr>
        <w:ind w:left="3280" w:hanging="360"/>
      </w:pPr>
    </w:lvl>
    <w:lvl w:ilvl="4" w:tplc="2C0A0019" w:tentative="1">
      <w:start w:val="1"/>
      <w:numFmt w:val="lowerLetter"/>
      <w:lvlText w:val="%5."/>
      <w:lvlJc w:val="left"/>
      <w:pPr>
        <w:ind w:left="4000" w:hanging="360"/>
      </w:pPr>
    </w:lvl>
    <w:lvl w:ilvl="5" w:tplc="2C0A001B" w:tentative="1">
      <w:start w:val="1"/>
      <w:numFmt w:val="lowerRoman"/>
      <w:lvlText w:val="%6."/>
      <w:lvlJc w:val="right"/>
      <w:pPr>
        <w:ind w:left="4720" w:hanging="180"/>
      </w:pPr>
    </w:lvl>
    <w:lvl w:ilvl="6" w:tplc="2C0A000F" w:tentative="1">
      <w:start w:val="1"/>
      <w:numFmt w:val="decimal"/>
      <w:lvlText w:val="%7."/>
      <w:lvlJc w:val="left"/>
      <w:pPr>
        <w:ind w:left="5440" w:hanging="360"/>
      </w:pPr>
    </w:lvl>
    <w:lvl w:ilvl="7" w:tplc="2C0A0019" w:tentative="1">
      <w:start w:val="1"/>
      <w:numFmt w:val="lowerLetter"/>
      <w:lvlText w:val="%8."/>
      <w:lvlJc w:val="left"/>
      <w:pPr>
        <w:ind w:left="6160" w:hanging="360"/>
      </w:pPr>
    </w:lvl>
    <w:lvl w:ilvl="8" w:tplc="2C0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1A600E41"/>
    <w:multiLevelType w:val="hybridMultilevel"/>
    <w:tmpl w:val="6952E606"/>
    <w:lvl w:ilvl="0" w:tplc="F4F4E14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76B5B"/>
    <w:multiLevelType w:val="hybridMultilevel"/>
    <w:tmpl w:val="FB688B54"/>
    <w:lvl w:ilvl="0" w:tplc="1EDEA7B2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25D806FF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8132F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715DD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07C19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A0D6D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25D50"/>
    <w:multiLevelType w:val="hybridMultilevel"/>
    <w:tmpl w:val="929009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07F03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11A8A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E3C32"/>
    <w:multiLevelType w:val="hybridMultilevel"/>
    <w:tmpl w:val="C86EC9D4"/>
    <w:lvl w:ilvl="0" w:tplc="E8D861C8">
      <w:start w:val="3"/>
      <w:numFmt w:val="decimal"/>
      <w:lvlText w:val="%1"/>
      <w:lvlJc w:val="left"/>
      <w:pPr>
        <w:ind w:left="720" w:hanging="360"/>
      </w:pPr>
      <w:rPr>
        <w:b/>
        <w:color w:val="00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1076B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4533D"/>
    <w:multiLevelType w:val="hybridMultilevel"/>
    <w:tmpl w:val="CABE71B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55DD6"/>
    <w:multiLevelType w:val="hybridMultilevel"/>
    <w:tmpl w:val="04B83EE6"/>
    <w:lvl w:ilvl="0" w:tplc="13B0B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32CD7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14D32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4961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A6ED5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60010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04DAD"/>
    <w:multiLevelType w:val="singleLevel"/>
    <w:tmpl w:val="B8B213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>
    <w:nsid w:val="51D81A9B"/>
    <w:multiLevelType w:val="hybridMultilevel"/>
    <w:tmpl w:val="29D2B656"/>
    <w:lvl w:ilvl="0" w:tplc="575E47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8B6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82685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B2EB4"/>
    <w:multiLevelType w:val="hybridMultilevel"/>
    <w:tmpl w:val="6D909FCE"/>
    <w:lvl w:ilvl="0" w:tplc="6288829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066997"/>
    <w:multiLevelType w:val="hybridMultilevel"/>
    <w:tmpl w:val="847C272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042C2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97668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2B21A8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3551D"/>
    <w:multiLevelType w:val="hybridMultilevel"/>
    <w:tmpl w:val="0ACEE9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E74871"/>
    <w:multiLevelType w:val="hybridMultilevel"/>
    <w:tmpl w:val="29D2B656"/>
    <w:lvl w:ilvl="0" w:tplc="575E47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2A06CA"/>
    <w:multiLevelType w:val="hybridMultilevel"/>
    <w:tmpl w:val="81285B3A"/>
    <w:lvl w:ilvl="0" w:tplc="1668FE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5"/>
  </w:num>
  <w:num w:numId="6">
    <w:abstractNumId w:val="33"/>
  </w:num>
  <w:num w:numId="7">
    <w:abstractNumId w:val="17"/>
  </w:num>
  <w:num w:numId="8">
    <w:abstractNumId w:val="27"/>
  </w:num>
  <w:num w:numId="9">
    <w:abstractNumId w:val="31"/>
  </w:num>
  <w:num w:numId="10">
    <w:abstractNumId w:val="14"/>
  </w:num>
  <w:num w:numId="11">
    <w:abstractNumId w:val="28"/>
  </w:num>
  <w:num w:numId="12">
    <w:abstractNumId w:val="8"/>
  </w:num>
  <w:num w:numId="13">
    <w:abstractNumId w:val="7"/>
  </w:num>
  <w:num w:numId="14">
    <w:abstractNumId w:val="26"/>
  </w:num>
  <w:num w:numId="15">
    <w:abstractNumId w:val="21"/>
  </w:num>
  <w:num w:numId="16">
    <w:abstractNumId w:val="1"/>
  </w:num>
  <w:num w:numId="17">
    <w:abstractNumId w:val="15"/>
  </w:num>
  <w:num w:numId="18">
    <w:abstractNumId w:val="20"/>
  </w:num>
  <w:num w:numId="19">
    <w:abstractNumId w:val="12"/>
  </w:num>
  <w:num w:numId="20">
    <w:abstractNumId w:val="2"/>
  </w:num>
  <w:num w:numId="21">
    <w:abstractNumId w:val="23"/>
  </w:num>
  <w:num w:numId="22">
    <w:abstractNumId w:val="10"/>
  </w:num>
  <w:num w:numId="23">
    <w:abstractNumId w:val="11"/>
  </w:num>
  <w:num w:numId="24">
    <w:abstractNumId w:val="32"/>
  </w:num>
  <w:num w:numId="25">
    <w:abstractNumId w:val="0"/>
  </w:num>
  <w:num w:numId="26">
    <w:abstractNumId w:val="9"/>
  </w:num>
  <w:num w:numId="27">
    <w:abstractNumId w:val="34"/>
  </w:num>
  <w:num w:numId="28">
    <w:abstractNumId w:val="22"/>
  </w:num>
  <w:num w:numId="29">
    <w:abstractNumId w:val="24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5"/>
  </w:num>
  <w:num w:numId="35">
    <w:abstractNumId w:val="29"/>
  </w:num>
  <w:num w:numId="36">
    <w:abstractNumId w:val="36"/>
  </w:num>
  <w:num w:numId="37">
    <w:abstractNumId w:val="13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F1"/>
    <w:rsid w:val="000010DF"/>
    <w:rsid w:val="00021017"/>
    <w:rsid w:val="00034ADF"/>
    <w:rsid w:val="0005799D"/>
    <w:rsid w:val="000718CB"/>
    <w:rsid w:val="0008083C"/>
    <w:rsid w:val="0008229C"/>
    <w:rsid w:val="000843E4"/>
    <w:rsid w:val="00085582"/>
    <w:rsid w:val="000A00B2"/>
    <w:rsid w:val="000A3DA6"/>
    <w:rsid w:val="000B6304"/>
    <w:rsid w:val="000D433D"/>
    <w:rsid w:val="000E3AE1"/>
    <w:rsid w:val="000E40FF"/>
    <w:rsid w:val="001454B5"/>
    <w:rsid w:val="00181944"/>
    <w:rsid w:val="001C2D39"/>
    <w:rsid w:val="001C6B31"/>
    <w:rsid w:val="001D3E6F"/>
    <w:rsid w:val="001F701E"/>
    <w:rsid w:val="00214AC9"/>
    <w:rsid w:val="00232CC4"/>
    <w:rsid w:val="00236F89"/>
    <w:rsid w:val="0024022D"/>
    <w:rsid w:val="002413DB"/>
    <w:rsid w:val="00251A22"/>
    <w:rsid w:val="0025277E"/>
    <w:rsid w:val="002568DB"/>
    <w:rsid w:val="00272173"/>
    <w:rsid w:val="00273EB7"/>
    <w:rsid w:val="00280965"/>
    <w:rsid w:val="002877FB"/>
    <w:rsid w:val="002B1761"/>
    <w:rsid w:val="002E3D1E"/>
    <w:rsid w:val="002E5065"/>
    <w:rsid w:val="002F2CD9"/>
    <w:rsid w:val="003071CB"/>
    <w:rsid w:val="00344613"/>
    <w:rsid w:val="0035313D"/>
    <w:rsid w:val="00360EF3"/>
    <w:rsid w:val="00367046"/>
    <w:rsid w:val="00372A87"/>
    <w:rsid w:val="00393218"/>
    <w:rsid w:val="00397036"/>
    <w:rsid w:val="003B5E8A"/>
    <w:rsid w:val="003B7BCC"/>
    <w:rsid w:val="003C5E44"/>
    <w:rsid w:val="003F1360"/>
    <w:rsid w:val="003F7EC2"/>
    <w:rsid w:val="0040415B"/>
    <w:rsid w:val="004373BA"/>
    <w:rsid w:val="0044604A"/>
    <w:rsid w:val="00447238"/>
    <w:rsid w:val="00453985"/>
    <w:rsid w:val="004B49A4"/>
    <w:rsid w:val="004C3372"/>
    <w:rsid w:val="004C39F0"/>
    <w:rsid w:val="004E5811"/>
    <w:rsid w:val="004F52F7"/>
    <w:rsid w:val="00502A1C"/>
    <w:rsid w:val="00511305"/>
    <w:rsid w:val="00515034"/>
    <w:rsid w:val="0052461E"/>
    <w:rsid w:val="00544D16"/>
    <w:rsid w:val="0056311A"/>
    <w:rsid w:val="005700C9"/>
    <w:rsid w:val="00584BEC"/>
    <w:rsid w:val="005A0717"/>
    <w:rsid w:val="005B4386"/>
    <w:rsid w:val="005B47EF"/>
    <w:rsid w:val="005C4863"/>
    <w:rsid w:val="005D03B1"/>
    <w:rsid w:val="005D3B91"/>
    <w:rsid w:val="005F1DE9"/>
    <w:rsid w:val="00601709"/>
    <w:rsid w:val="0062433E"/>
    <w:rsid w:val="006350F8"/>
    <w:rsid w:val="0064210F"/>
    <w:rsid w:val="00655256"/>
    <w:rsid w:val="00664C95"/>
    <w:rsid w:val="006A2204"/>
    <w:rsid w:val="006B0005"/>
    <w:rsid w:val="006B6C3B"/>
    <w:rsid w:val="006C409A"/>
    <w:rsid w:val="006E2398"/>
    <w:rsid w:val="006F5A05"/>
    <w:rsid w:val="006F6E8D"/>
    <w:rsid w:val="0070656D"/>
    <w:rsid w:val="007074AD"/>
    <w:rsid w:val="007268F7"/>
    <w:rsid w:val="007277F5"/>
    <w:rsid w:val="00770A19"/>
    <w:rsid w:val="00782DD7"/>
    <w:rsid w:val="007863D1"/>
    <w:rsid w:val="00795CF1"/>
    <w:rsid w:val="007B4AE0"/>
    <w:rsid w:val="007C47A8"/>
    <w:rsid w:val="007E2B7A"/>
    <w:rsid w:val="007E436F"/>
    <w:rsid w:val="00804F93"/>
    <w:rsid w:val="00810114"/>
    <w:rsid w:val="008179EB"/>
    <w:rsid w:val="00825F1B"/>
    <w:rsid w:val="008464B5"/>
    <w:rsid w:val="008516FB"/>
    <w:rsid w:val="00855731"/>
    <w:rsid w:val="00877CD2"/>
    <w:rsid w:val="00893208"/>
    <w:rsid w:val="008C009A"/>
    <w:rsid w:val="008D4EBC"/>
    <w:rsid w:val="008E1503"/>
    <w:rsid w:val="008E70ED"/>
    <w:rsid w:val="008F184B"/>
    <w:rsid w:val="00901D03"/>
    <w:rsid w:val="00903CBC"/>
    <w:rsid w:val="00932C39"/>
    <w:rsid w:val="00936462"/>
    <w:rsid w:val="009412BB"/>
    <w:rsid w:val="00957628"/>
    <w:rsid w:val="00963BAA"/>
    <w:rsid w:val="009664BC"/>
    <w:rsid w:val="0097214E"/>
    <w:rsid w:val="00990763"/>
    <w:rsid w:val="00991547"/>
    <w:rsid w:val="009A2290"/>
    <w:rsid w:val="009A64FE"/>
    <w:rsid w:val="009D5388"/>
    <w:rsid w:val="009D6816"/>
    <w:rsid w:val="009E7283"/>
    <w:rsid w:val="009E7442"/>
    <w:rsid w:val="009F2876"/>
    <w:rsid w:val="00A04F57"/>
    <w:rsid w:val="00A12214"/>
    <w:rsid w:val="00A26335"/>
    <w:rsid w:val="00A26499"/>
    <w:rsid w:val="00A267DE"/>
    <w:rsid w:val="00A330FE"/>
    <w:rsid w:val="00A40500"/>
    <w:rsid w:val="00A47AC1"/>
    <w:rsid w:val="00A52AF0"/>
    <w:rsid w:val="00A55C32"/>
    <w:rsid w:val="00A6029D"/>
    <w:rsid w:val="00A918D0"/>
    <w:rsid w:val="00AB484D"/>
    <w:rsid w:val="00AD78F5"/>
    <w:rsid w:val="00AE0171"/>
    <w:rsid w:val="00AE0EC5"/>
    <w:rsid w:val="00AE2396"/>
    <w:rsid w:val="00B1662A"/>
    <w:rsid w:val="00B17973"/>
    <w:rsid w:val="00B34202"/>
    <w:rsid w:val="00B42210"/>
    <w:rsid w:val="00B4401C"/>
    <w:rsid w:val="00B712AD"/>
    <w:rsid w:val="00B762CF"/>
    <w:rsid w:val="00B90945"/>
    <w:rsid w:val="00BD48E5"/>
    <w:rsid w:val="00BF2CA4"/>
    <w:rsid w:val="00C17B70"/>
    <w:rsid w:val="00C35121"/>
    <w:rsid w:val="00C67C79"/>
    <w:rsid w:val="00C75DF0"/>
    <w:rsid w:val="00C96B5D"/>
    <w:rsid w:val="00CD36CD"/>
    <w:rsid w:val="00CD578D"/>
    <w:rsid w:val="00D73AB8"/>
    <w:rsid w:val="00D8047D"/>
    <w:rsid w:val="00D819F7"/>
    <w:rsid w:val="00D872E9"/>
    <w:rsid w:val="00D954FE"/>
    <w:rsid w:val="00DC0D47"/>
    <w:rsid w:val="00DC1CF5"/>
    <w:rsid w:val="00DC4B2C"/>
    <w:rsid w:val="00DD1B82"/>
    <w:rsid w:val="00DD2B91"/>
    <w:rsid w:val="00E01945"/>
    <w:rsid w:val="00E35E37"/>
    <w:rsid w:val="00E4324D"/>
    <w:rsid w:val="00E43FDF"/>
    <w:rsid w:val="00E70B4B"/>
    <w:rsid w:val="00E8020A"/>
    <w:rsid w:val="00E91C97"/>
    <w:rsid w:val="00E94C63"/>
    <w:rsid w:val="00EB1D24"/>
    <w:rsid w:val="00ED6A49"/>
    <w:rsid w:val="00EE50E4"/>
    <w:rsid w:val="00EF36F3"/>
    <w:rsid w:val="00F072CB"/>
    <w:rsid w:val="00F1286B"/>
    <w:rsid w:val="00F25EEC"/>
    <w:rsid w:val="00F30E88"/>
    <w:rsid w:val="00F450D0"/>
    <w:rsid w:val="00F616EB"/>
    <w:rsid w:val="00F679F8"/>
    <w:rsid w:val="00F77AB3"/>
    <w:rsid w:val="00F77D40"/>
    <w:rsid w:val="00F929A8"/>
    <w:rsid w:val="00FA6AEF"/>
    <w:rsid w:val="00FF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A53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44"/>
    <w:rPr>
      <w:lang w:val="es-AR"/>
    </w:rPr>
  </w:style>
  <w:style w:type="paragraph" w:styleId="Ttulo1">
    <w:name w:val="heading 1"/>
    <w:basedOn w:val="Normal"/>
    <w:next w:val="Normal"/>
    <w:qFormat/>
    <w:rsid w:val="003C5E44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3C5E4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3C5E44"/>
    <w:pPr>
      <w:keepNext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qFormat/>
    <w:rsid w:val="003C5E44"/>
    <w:pPr>
      <w:keepNext/>
      <w:jc w:val="right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3C5E44"/>
    <w:pPr>
      <w:keepNext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3C5E44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C5E44"/>
    <w:pPr>
      <w:keepNext/>
      <w:outlineLvl w:val="6"/>
    </w:pPr>
    <w:rPr>
      <w:rFonts w:ascii="Verdana" w:hAnsi="Verdana"/>
      <w:b/>
      <w:sz w:val="24"/>
      <w:u w:val="singl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82D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C47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3C5E44"/>
    <w:pPr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rsid w:val="003C5E44"/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E58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E5811"/>
    <w:rPr>
      <w:lang w:val="es-AR"/>
    </w:rPr>
  </w:style>
  <w:style w:type="paragraph" w:styleId="Sangra2detindependiente">
    <w:name w:val="Body Text Indent 2"/>
    <w:basedOn w:val="Normal"/>
    <w:link w:val="Sangra2detindependienteCar"/>
    <w:rsid w:val="004E581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E5811"/>
    <w:rPr>
      <w:lang w:val="es-AR"/>
    </w:rPr>
  </w:style>
  <w:style w:type="paragraph" w:styleId="Textoindependiente3">
    <w:name w:val="Body Text 3"/>
    <w:basedOn w:val="Normal"/>
    <w:link w:val="Textoindependiente3Car"/>
    <w:rsid w:val="005D3B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D3B91"/>
    <w:rPr>
      <w:sz w:val="16"/>
      <w:szCs w:val="16"/>
      <w:lang w:val="es-AR"/>
    </w:rPr>
  </w:style>
  <w:style w:type="character" w:customStyle="1" w:styleId="Ttulo8Car">
    <w:name w:val="Título 8 Car"/>
    <w:basedOn w:val="Fuentedeprrafopredeter"/>
    <w:link w:val="Ttulo8"/>
    <w:semiHidden/>
    <w:rsid w:val="00782DD7"/>
    <w:rPr>
      <w:rFonts w:ascii="Calibri" w:eastAsia="Times New Roman" w:hAnsi="Calibri" w:cs="Times New Roman"/>
      <w:i/>
      <w:iCs/>
      <w:sz w:val="24"/>
      <w:szCs w:val="24"/>
      <w:lang w:val="es-AR"/>
    </w:rPr>
  </w:style>
  <w:style w:type="paragraph" w:styleId="Encabezado">
    <w:name w:val="header"/>
    <w:basedOn w:val="Normal"/>
    <w:link w:val="EncabezadoCar"/>
    <w:rsid w:val="00786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63D1"/>
    <w:rPr>
      <w:lang w:val="es-AR"/>
    </w:rPr>
  </w:style>
  <w:style w:type="paragraph" w:styleId="Piedepgina">
    <w:name w:val="footer"/>
    <w:basedOn w:val="Normal"/>
    <w:link w:val="PiedepginaCar"/>
    <w:rsid w:val="00786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63D1"/>
    <w:rPr>
      <w:lang w:val="es-AR"/>
    </w:rPr>
  </w:style>
  <w:style w:type="paragraph" w:styleId="Ttulo">
    <w:name w:val="Title"/>
    <w:basedOn w:val="Normal"/>
    <w:link w:val="TtuloCar"/>
    <w:qFormat/>
    <w:rsid w:val="0008229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08229C"/>
    <w:rPr>
      <w:rFonts w:ascii="Bookman Old Style" w:hAnsi="Bookman Old Style"/>
      <w:b/>
      <w:sz w:val="24"/>
      <w:u w:val="single"/>
      <w:lang w:val="es-AR"/>
    </w:rPr>
  </w:style>
  <w:style w:type="paragraph" w:styleId="Prrafodelista">
    <w:name w:val="List Paragraph"/>
    <w:basedOn w:val="Normal"/>
    <w:uiPriority w:val="34"/>
    <w:qFormat/>
    <w:rsid w:val="000B630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C0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C009A"/>
    <w:rPr>
      <w:rFonts w:ascii="Tahoma" w:hAnsi="Tahoma" w:cs="Tahoma"/>
      <w:sz w:val="16"/>
      <w:szCs w:val="16"/>
      <w:lang w:val="es-AR"/>
    </w:rPr>
  </w:style>
  <w:style w:type="paragraph" w:customStyle="1" w:styleId="a">
    <w:basedOn w:val="Normal"/>
    <w:next w:val="Ttulo"/>
    <w:qFormat/>
    <w:rsid w:val="00D73AB8"/>
    <w:pPr>
      <w:jc w:val="center"/>
    </w:pPr>
    <w:rPr>
      <w:rFonts w:ascii="Bookman Old Style" w:hAnsi="Bookman Old Style"/>
      <w:b/>
      <w:sz w:val="24"/>
      <w:u w:val="single"/>
    </w:rPr>
  </w:style>
  <w:style w:type="paragraph" w:styleId="Sinespaciado">
    <w:name w:val="No Spacing"/>
    <w:basedOn w:val="Normal"/>
    <w:uiPriority w:val="1"/>
    <w:qFormat/>
    <w:rsid w:val="00D73AB8"/>
    <w:rPr>
      <w:rFonts w:ascii="Calibri" w:eastAsia="Calibri" w:hAnsi="Calibri"/>
      <w:i/>
      <w:iCs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FF2A16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F2A16"/>
    <w:rPr>
      <w:b/>
      <w:bCs/>
    </w:rPr>
  </w:style>
  <w:style w:type="paragraph" w:customStyle="1" w:styleId="Normal1">
    <w:name w:val="Normal1"/>
    <w:rsid w:val="005D03B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0">
    <w:basedOn w:val="Normal"/>
    <w:next w:val="Ttulo"/>
    <w:qFormat/>
    <w:rsid w:val="007C47A8"/>
    <w:pPr>
      <w:jc w:val="center"/>
    </w:pPr>
    <w:rPr>
      <w:b/>
      <w:bCs/>
      <w:sz w:val="28"/>
      <w:szCs w:val="24"/>
      <w:u w:val="single"/>
    </w:rPr>
  </w:style>
  <w:style w:type="character" w:customStyle="1" w:styleId="Ttulo9Car">
    <w:name w:val="Título 9 Car"/>
    <w:basedOn w:val="Fuentedeprrafopredeter"/>
    <w:link w:val="Ttulo9"/>
    <w:semiHidden/>
    <w:rsid w:val="007C47A8"/>
    <w:rPr>
      <w:rFonts w:asciiTheme="majorHAnsi" w:eastAsiaTheme="majorEastAsia" w:hAnsiTheme="majorHAnsi" w:cstheme="majorBidi"/>
      <w:i/>
      <w:iCs/>
      <w:color w:val="404040" w:themeColor="text1" w:themeTint="BF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44"/>
    <w:rPr>
      <w:lang w:val="es-AR"/>
    </w:rPr>
  </w:style>
  <w:style w:type="paragraph" w:styleId="Ttulo1">
    <w:name w:val="heading 1"/>
    <w:basedOn w:val="Normal"/>
    <w:next w:val="Normal"/>
    <w:qFormat/>
    <w:rsid w:val="003C5E44"/>
    <w:pPr>
      <w:keepNext/>
      <w:jc w:val="center"/>
      <w:outlineLvl w:val="0"/>
    </w:pPr>
    <w:rPr>
      <w:rFonts w:ascii="Arial" w:hAnsi="Arial"/>
      <w:b/>
      <w:sz w:val="24"/>
      <w:u w:val="single"/>
      <w:lang w:val="es-ES_tradnl"/>
    </w:rPr>
  </w:style>
  <w:style w:type="paragraph" w:styleId="Ttulo2">
    <w:name w:val="heading 2"/>
    <w:basedOn w:val="Normal"/>
    <w:next w:val="Normal"/>
    <w:qFormat/>
    <w:rsid w:val="003C5E4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3C5E44"/>
    <w:pPr>
      <w:keepNext/>
      <w:outlineLvl w:val="2"/>
    </w:pPr>
    <w:rPr>
      <w:rFonts w:ascii="Arial" w:hAnsi="Arial"/>
      <w:sz w:val="24"/>
      <w:u w:val="single"/>
    </w:rPr>
  </w:style>
  <w:style w:type="paragraph" w:styleId="Ttulo4">
    <w:name w:val="heading 4"/>
    <w:basedOn w:val="Normal"/>
    <w:next w:val="Normal"/>
    <w:qFormat/>
    <w:rsid w:val="003C5E44"/>
    <w:pPr>
      <w:keepNext/>
      <w:jc w:val="right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3C5E44"/>
    <w:pPr>
      <w:keepNext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3C5E44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C5E44"/>
    <w:pPr>
      <w:keepNext/>
      <w:outlineLvl w:val="6"/>
    </w:pPr>
    <w:rPr>
      <w:rFonts w:ascii="Verdana" w:hAnsi="Verdana"/>
      <w:b/>
      <w:sz w:val="24"/>
      <w:u w:val="singl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82D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7C47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3C5E44"/>
    <w:pPr>
      <w:jc w:val="both"/>
    </w:pPr>
    <w:rPr>
      <w:rFonts w:ascii="Arial" w:hAnsi="Arial"/>
      <w:sz w:val="24"/>
      <w:lang w:val="es-ES_tradnl"/>
    </w:rPr>
  </w:style>
  <w:style w:type="paragraph" w:styleId="Textoindependiente">
    <w:name w:val="Body Text"/>
    <w:basedOn w:val="Normal"/>
    <w:rsid w:val="003C5E44"/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rsid w:val="004E58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E5811"/>
    <w:rPr>
      <w:lang w:val="es-AR"/>
    </w:rPr>
  </w:style>
  <w:style w:type="paragraph" w:styleId="Sangra2detindependiente">
    <w:name w:val="Body Text Indent 2"/>
    <w:basedOn w:val="Normal"/>
    <w:link w:val="Sangra2detindependienteCar"/>
    <w:rsid w:val="004E581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E5811"/>
    <w:rPr>
      <w:lang w:val="es-AR"/>
    </w:rPr>
  </w:style>
  <w:style w:type="paragraph" w:styleId="Textoindependiente3">
    <w:name w:val="Body Text 3"/>
    <w:basedOn w:val="Normal"/>
    <w:link w:val="Textoindependiente3Car"/>
    <w:rsid w:val="005D3B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D3B91"/>
    <w:rPr>
      <w:sz w:val="16"/>
      <w:szCs w:val="16"/>
      <w:lang w:val="es-AR"/>
    </w:rPr>
  </w:style>
  <w:style w:type="character" w:customStyle="1" w:styleId="Ttulo8Car">
    <w:name w:val="Título 8 Car"/>
    <w:basedOn w:val="Fuentedeprrafopredeter"/>
    <w:link w:val="Ttulo8"/>
    <w:semiHidden/>
    <w:rsid w:val="00782DD7"/>
    <w:rPr>
      <w:rFonts w:ascii="Calibri" w:eastAsia="Times New Roman" w:hAnsi="Calibri" w:cs="Times New Roman"/>
      <w:i/>
      <w:iCs/>
      <w:sz w:val="24"/>
      <w:szCs w:val="24"/>
      <w:lang w:val="es-AR"/>
    </w:rPr>
  </w:style>
  <w:style w:type="paragraph" w:styleId="Encabezado">
    <w:name w:val="header"/>
    <w:basedOn w:val="Normal"/>
    <w:link w:val="EncabezadoCar"/>
    <w:rsid w:val="007863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63D1"/>
    <w:rPr>
      <w:lang w:val="es-AR"/>
    </w:rPr>
  </w:style>
  <w:style w:type="paragraph" w:styleId="Piedepgina">
    <w:name w:val="footer"/>
    <w:basedOn w:val="Normal"/>
    <w:link w:val="PiedepginaCar"/>
    <w:rsid w:val="007863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863D1"/>
    <w:rPr>
      <w:lang w:val="es-AR"/>
    </w:rPr>
  </w:style>
  <w:style w:type="paragraph" w:styleId="Ttulo">
    <w:name w:val="Title"/>
    <w:basedOn w:val="Normal"/>
    <w:link w:val="TtuloCar"/>
    <w:qFormat/>
    <w:rsid w:val="0008229C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ar">
    <w:name w:val="Título Car"/>
    <w:basedOn w:val="Fuentedeprrafopredeter"/>
    <w:link w:val="Ttulo"/>
    <w:rsid w:val="0008229C"/>
    <w:rPr>
      <w:rFonts w:ascii="Bookman Old Style" w:hAnsi="Bookman Old Style"/>
      <w:b/>
      <w:sz w:val="24"/>
      <w:u w:val="single"/>
      <w:lang w:val="es-AR"/>
    </w:rPr>
  </w:style>
  <w:style w:type="paragraph" w:styleId="Prrafodelista">
    <w:name w:val="List Paragraph"/>
    <w:basedOn w:val="Normal"/>
    <w:uiPriority w:val="34"/>
    <w:qFormat/>
    <w:rsid w:val="000B630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C00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C009A"/>
    <w:rPr>
      <w:rFonts w:ascii="Tahoma" w:hAnsi="Tahoma" w:cs="Tahoma"/>
      <w:sz w:val="16"/>
      <w:szCs w:val="16"/>
      <w:lang w:val="es-AR"/>
    </w:rPr>
  </w:style>
  <w:style w:type="paragraph" w:customStyle="1" w:styleId="a">
    <w:basedOn w:val="Normal"/>
    <w:next w:val="Ttulo"/>
    <w:qFormat/>
    <w:rsid w:val="00D73AB8"/>
    <w:pPr>
      <w:jc w:val="center"/>
    </w:pPr>
    <w:rPr>
      <w:rFonts w:ascii="Bookman Old Style" w:hAnsi="Bookman Old Style"/>
      <w:b/>
      <w:sz w:val="24"/>
      <w:u w:val="single"/>
    </w:rPr>
  </w:style>
  <w:style w:type="paragraph" w:styleId="Sinespaciado">
    <w:name w:val="No Spacing"/>
    <w:basedOn w:val="Normal"/>
    <w:uiPriority w:val="1"/>
    <w:qFormat/>
    <w:rsid w:val="00D73AB8"/>
    <w:rPr>
      <w:rFonts w:ascii="Calibri" w:eastAsia="Calibri" w:hAnsi="Calibri"/>
      <w:i/>
      <w:iCs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FF2A16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F2A16"/>
    <w:rPr>
      <w:b/>
      <w:bCs/>
    </w:rPr>
  </w:style>
  <w:style w:type="paragraph" w:customStyle="1" w:styleId="Normal1">
    <w:name w:val="Normal1"/>
    <w:rsid w:val="005D03B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0">
    <w:basedOn w:val="Normal"/>
    <w:next w:val="Ttulo"/>
    <w:qFormat/>
    <w:rsid w:val="007C47A8"/>
    <w:pPr>
      <w:jc w:val="center"/>
    </w:pPr>
    <w:rPr>
      <w:b/>
      <w:bCs/>
      <w:sz w:val="28"/>
      <w:szCs w:val="24"/>
      <w:u w:val="single"/>
    </w:rPr>
  </w:style>
  <w:style w:type="character" w:customStyle="1" w:styleId="Ttulo9Car">
    <w:name w:val="Título 9 Car"/>
    <w:basedOn w:val="Fuentedeprrafopredeter"/>
    <w:link w:val="Ttulo9"/>
    <w:semiHidden/>
    <w:rsid w:val="007C47A8"/>
    <w:rPr>
      <w:rFonts w:asciiTheme="majorHAnsi" w:eastAsiaTheme="majorEastAsia" w:hAnsiTheme="majorHAnsi" w:cstheme="majorBidi"/>
      <w:i/>
      <w:iCs/>
      <w:color w:val="404040" w:themeColor="text1" w:themeTint="BF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CBE67-4AAA-4587-AD64-10C7A300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2578</Words>
  <Characters>16425</Characters>
  <Application>Microsoft Office Word</Application>
  <DocSecurity>0</DocSecurity>
  <Lines>136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Mendiolaza,15 de febrero de 1999</vt:lpstr>
    </vt:vector>
  </TitlesOfParts>
  <Company>.</Company>
  <LinksUpToDate>false</LinksUpToDate>
  <CharactersWithSpaces>18966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Mendiolaza,15 de febrero de 1999</dc:title>
  <dc:creator>Municipalidad de Mendiolaza</dc:creator>
  <cp:lastModifiedBy>Usuario de Windows</cp:lastModifiedBy>
  <cp:revision>7</cp:revision>
  <cp:lastPrinted>2019-06-24T17:58:00Z</cp:lastPrinted>
  <dcterms:created xsi:type="dcterms:W3CDTF">2022-09-27T19:24:00Z</dcterms:created>
  <dcterms:modified xsi:type="dcterms:W3CDTF">2022-10-25T12:53:00Z</dcterms:modified>
</cp:coreProperties>
</file>